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C60" w:rsidRPr="006A2C60" w:rsidRDefault="006A2C60" w:rsidP="006A2C60">
      <w:pPr>
        <w:spacing w:after="0" w:line="240" w:lineRule="auto"/>
        <w:jc w:val="center"/>
        <w:rPr>
          <w:rFonts w:ascii="Arial" w:eastAsia="Times New Roman" w:hAnsi="Arial" w:cs="Arial"/>
          <w:color w:val="000000"/>
          <w:sz w:val="24"/>
          <w:szCs w:val="24"/>
          <w:lang w:eastAsia="ru-RU"/>
        </w:rPr>
      </w:pPr>
      <w:r w:rsidRPr="006A2C60">
        <w:rPr>
          <w:rFonts w:ascii="Arial" w:eastAsia="Times New Roman" w:hAnsi="Arial" w:cs="Arial"/>
          <w:noProof/>
          <w:color w:val="000000"/>
          <w:sz w:val="24"/>
          <w:szCs w:val="24"/>
          <w:lang w:eastAsia="ru-RU"/>
        </w:rPr>
        <w:drawing>
          <wp:inline distT="0" distB="0" distL="0" distR="0">
            <wp:extent cx="762000" cy="933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p w:rsidR="006A2C60" w:rsidRPr="006A2C60" w:rsidRDefault="006A2C60" w:rsidP="006A2C60">
      <w:pPr>
        <w:spacing w:after="0" w:line="240" w:lineRule="auto"/>
        <w:jc w:val="center"/>
        <w:rPr>
          <w:rFonts w:ascii="Arial" w:eastAsia="Times New Roman" w:hAnsi="Arial" w:cs="Arial"/>
          <w:color w:val="000000"/>
          <w:sz w:val="24"/>
          <w:szCs w:val="24"/>
          <w:lang w:eastAsia="ru-RU"/>
        </w:rPr>
      </w:pPr>
    </w:p>
    <w:p w:rsidR="006A2C60" w:rsidRPr="006A2C60" w:rsidRDefault="006A2C60" w:rsidP="006A2C60">
      <w:pPr>
        <w:spacing w:after="0" w:line="240" w:lineRule="auto"/>
        <w:jc w:val="center"/>
        <w:rPr>
          <w:rFonts w:ascii="Arial" w:eastAsia="Times New Roman" w:hAnsi="Arial" w:cs="Arial"/>
          <w:b/>
          <w:bCs/>
          <w:color w:val="000000"/>
          <w:sz w:val="24"/>
          <w:szCs w:val="24"/>
          <w:lang w:eastAsia="ru-RU"/>
        </w:rPr>
      </w:pPr>
      <w:r w:rsidRPr="006A2C60">
        <w:rPr>
          <w:rFonts w:ascii="Arial" w:eastAsia="Times New Roman" w:hAnsi="Arial" w:cs="Arial"/>
          <w:b/>
          <w:bCs/>
          <w:color w:val="000000"/>
          <w:sz w:val="24"/>
          <w:szCs w:val="24"/>
          <w:lang w:eastAsia="ru-RU"/>
        </w:rPr>
        <w:t>РОССИЙСКАЯ ФЕДЕРАЦИЯ</w:t>
      </w:r>
    </w:p>
    <w:p w:rsidR="006A2C60" w:rsidRPr="006A2C60" w:rsidRDefault="006A2C60" w:rsidP="006A2C60">
      <w:pPr>
        <w:spacing w:after="0" w:line="240" w:lineRule="auto"/>
        <w:jc w:val="center"/>
        <w:rPr>
          <w:rFonts w:ascii="Arial" w:eastAsia="Times New Roman" w:hAnsi="Arial" w:cs="Arial"/>
          <w:b/>
          <w:bCs/>
          <w:color w:val="000000"/>
          <w:sz w:val="24"/>
          <w:szCs w:val="24"/>
          <w:lang w:eastAsia="ru-RU"/>
        </w:rPr>
      </w:pPr>
      <w:r w:rsidRPr="006A2C60">
        <w:rPr>
          <w:rFonts w:ascii="Arial" w:eastAsia="Times New Roman" w:hAnsi="Arial" w:cs="Arial"/>
          <w:b/>
          <w:bCs/>
          <w:color w:val="000000"/>
          <w:sz w:val="24"/>
          <w:szCs w:val="24"/>
          <w:lang w:eastAsia="ru-RU"/>
        </w:rPr>
        <w:t>МОСКОВСКАЯ ОБЛАСТЬ</w:t>
      </w:r>
    </w:p>
    <w:p w:rsidR="006A2C60" w:rsidRPr="006A2C60" w:rsidRDefault="006A2C60" w:rsidP="006A2C60">
      <w:pPr>
        <w:spacing w:after="0" w:line="240" w:lineRule="auto"/>
        <w:jc w:val="center"/>
        <w:rPr>
          <w:rFonts w:ascii="Arial" w:eastAsia="Times New Roman" w:hAnsi="Arial" w:cs="Arial"/>
          <w:b/>
          <w:bCs/>
          <w:color w:val="000000"/>
          <w:sz w:val="24"/>
          <w:szCs w:val="24"/>
          <w:lang w:eastAsia="ru-RU"/>
        </w:rPr>
      </w:pPr>
      <w:r w:rsidRPr="006A2C60">
        <w:rPr>
          <w:rFonts w:ascii="Arial" w:eastAsia="Times New Roman" w:hAnsi="Arial" w:cs="Arial"/>
          <w:b/>
          <w:bCs/>
          <w:color w:val="000000"/>
          <w:sz w:val="24"/>
          <w:szCs w:val="24"/>
          <w:lang w:eastAsia="ru-RU"/>
        </w:rPr>
        <w:t>СОВЕТ ДЕПУТАТОВ ГОРОДСКОГО ОКРУГА ЛОБНЯ</w:t>
      </w:r>
    </w:p>
    <w:p w:rsidR="006A2C60" w:rsidRPr="006A2C60" w:rsidRDefault="006A2C60" w:rsidP="006A2C60">
      <w:pPr>
        <w:spacing w:after="0" w:line="240" w:lineRule="auto"/>
        <w:jc w:val="center"/>
        <w:rPr>
          <w:rFonts w:ascii="Arial" w:eastAsia="Times New Roman" w:hAnsi="Arial" w:cs="Arial"/>
          <w:b/>
          <w:bCs/>
          <w:color w:val="000000"/>
          <w:sz w:val="24"/>
          <w:szCs w:val="24"/>
          <w:lang w:eastAsia="ru-RU"/>
        </w:rPr>
      </w:pPr>
    </w:p>
    <w:p w:rsidR="006A2C60" w:rsidRPr="006A2C60" w:rsidRDefault="006A2C60" w:rsidP="006A2C60">
      <w:pPr>
        <w:spacing w:after="0" w:line="240" w:lineRule="auto"/>
        <w:jc w:val="center"/>
        <w:rPr>
          <w:rFonts w:ascii="Arial" w:eastAsia="Times New Roman" w:hAnsi="Arial" w:cs="Arial"/>
          <w:b/>
          <w:bCs/>
          <w:color w:val="000000"/>
          <w:sz w:val="24"/>
          <w:szCs w:val="24"/>
          <w:lang w:eastAsia="ru-RU"/>
        </w:rPr>
      </w:pPr>
      <w:r w:rsidRPr="006A2C60">
        <w:rPr>
          <w:rFonts w:ascii="Arial" w:eastAsia="Times New Roman" w:hAnsi="Arial" w:cs="Arial"/>
          <w:b/>
          <w:bCs/>
          <w:color w:val="000000"/>
          <w:sz w:val="24"/>
          <w:szCs w:val="24"/>
          <w:lang w:eastAsia="ru-RU"/>
        </w:rPr>
        <w:t>ПОЛОЖЕНИЕ</w:t>
      </w:r>
    </w:p>
    <w:p w:rsidR="00B35A04" w:rsidRPr="00F92E2E" w:rsidRDefault="00323A4D" w:rsidP="00817AD7">
      <w:pPr>
        <w:widowControl w:val="0"/>
        <w:autoSpaceDE w:val="0"/>
        <w:autoSpaceDN w:val="0"/>
        <w:adjustRightInd w:val="0"/>
        <w:spacing w:after="0" w:line="240" w:lineRule="auto"/>
        <w:jc w:val="center"/>
        <w:rPr>
          <w:rFonts w:ascii="Arial" w:hAnsi="Arial" w:cs="Arial"/>
          <w:b/>
          <w:bCs/>
          <w:sz w:val="24"/>
          <w:szCs w:val="24"/>
        </w:rPr>
      </w:pPr>
      <w:r w:rsidRPr="00F92E2E">
        <w:rPr>
          <w:rFonts w:ascii="Arial" w:hAnsi="Arial" w:cs="Arial"/>
          <w:b/>
          <w:bCs/>
          <w:sz w:val="24"/>
          <w:szCs w:val="24"/>
        </w:rPr>
        <w:t>О порядке</w:t>
      </w:r>
      <w:r w:rsidR="00D106D2" w:rsidRPr="00F92E2E">
        <w:rPr>
          <w:rFonts w:ascii="Arial" w:hAnsi="Arial" w:cs="Arial"/>
          <w:b/>
          <w:bCs/>
          <w:sz w:val="24"/>
          <w:szCs w:val="24"/>
        </w:rPr>
        <w:t xml:space="preserve"> </w:t>
      </w:r>
      <w:r w:rsidRPr="00F92E2E">
        <w:rPr>
          <w:rFonts w:ascii="Arial" w:hAnsi="Arial" w:cs="Arial"/>
          <w:b/>
          <w:bCs/>
          <w:sz w:val="24"/>
          <w:szCs w:val="24"/>
        </w:rPr>
        <w:t xml:space="preserve">сообщения лицами, </w:t>
      </w:r>
      <w:r w:rsidRPr="00F92E2E">
        <w:rPr>
          <w:rFonts w:ascii="Arial" w:hAnsi="Arial" w:cs="Arial"/>
          <w:b/>
          <w:bCs/>
          <w:color w:val="000000" w:themeColor="text1"/>
          <w:sz w:val="24"/>
          <w:szCs w:val="24"/>
        </w:rPr>
        <w:t>замещающими муниципальные</w:t>
      </w:r>
      <w:r w:rsidR="00817AD7" w:rsidRPr="00F92E2E">
        <w:rPr>
          <w:rFonts w:ascii="Arial" w:hAnsi="Arial" w:cs="Arial"/>
          <w:b/>
          <w:bCs/>
          <w:color w:val="000000" w:themeColor="text1"/>
          <w:sz w:val="24"/>
          <w:szCs w:val="24"/>
        </w:rPr>
        <w:t xml:space="preserve"> </w:t>
      </w:r>
      <w:r w:rsidRPr="00F92E2E">
        <w:rPr>
          <w:rFonts w:ascii="Arial" w:hAnsi="Arial" w:cs="Arial"/>
          <w:b/>
          <w:bCs/>
          <w:color w:val="000000" w:themeColor="text1"/>
          <w:sz w:val="24"/>
          <w:szCs w:val="24"/>
        </w:rPr>
        <w:t>должности,</w:t>
      </w:r>
      <w:r w:rsidR="00D106D2" w:rsidRPr="00F92E2E">
        <w:rPr>
          <w:rFonts w:ascii="Arial" w:hAnsi="Arial" w:cs="Arial"/>
          <w:b/>
          <w:bCs/>
          <w:color w:val="000000" w:themeColor="text1"/>
          <w:sz w:val="24"/>
          <w:szCs w:val="24"/>
        </w:rPr>
        <w:t xml:space="preserve"> </w:t>
      </w:r>
      <w:r w:rsidRPr="00F92E2E">
        <w:rPr>
          <w:rFonts w:ascii="Arial" w:hAnsi="Arial" w:cs="Arial"/>
          <w:b/>
          <w:bCs/>
          <w:color w:val="000000" w:themeColor="text1"/>
          <w:sz w:val="24"/>
          <w:szCs w:val="24"/>
        </w:rPr>
        <w:t>должности муниципальной службы органов местного</w:t>
      </w:r>
      <w:r w:rsidR="00D106D2" w:rsidRPr="00F92E2E">
        <w:rPr>
          <w:rFonts w:ascii="Arial" w:hAnsi="Arial" w:cs="Arial"/>
          <w:b/>
          <w:bCs/>
          <w:color w:val="000000" w:themeColor="text1"/>
          <w:sz w:val="24"/>
          <w:szCs w:val="24"/>
        </w:rPr>
        <w:t xml:space="preserve"> </w:t>
      </w:r>
      <w:r w:rsidRPr="00F92E2E">
        <w:rPr>
          <w:rFonts w:ascii="Arial" w:hAnsi="Arial" w:cs="Arial"/>
          <w:b/>
          <w:bCs/>
          <w:color w:val="000000" w:themeColor="text1"/>
          <w:sz w:val="24"/>
          <w:szCs w:val="24"/>
        </w:rPr>
        <w:t>самоуправления городского округа Лобня, о получении</w:t>
      </w:r>
      <w:r w:rsidR="00D106D2" w:rsidRPr="00F92E2E">
        <w:rPr>
          <w:rFonts w:ascii="Arial" w:hAnsi="Arial" w:cs="Arial"/>
          <w:b/>
          <w:bCs/>
          <w:color w:val="000000" w:themeColor="text1"/>
          <w:sz w:val="24"/>
          <w:szCs w:val="24"/>
        </w:rPr>
        <w:t xml:space="preserve"> </w:t>
      </w:r>
      <w:r w:rsidRPr="00F92E2E">
        <w:rPr>
          <w:rFonts w:ascii="Arial" w:hAnsi="Arial" w:cs="Arial"/>
          <w:b/>
          <w:bCs/>
          <w:color w:val="000000" w:themeColor="text1"/>
          <w:sz w:val="24"/>
          <w:szCs w:val="24"/>
        </w:rPr>
        <w:t xml:space="preserve">подарка в связи с </w:t>
      </w:r>
      <w:r w:rsidRPr="00F92E2E">
        <w:rPr>
          <w:rFonts w:ascii="Arial" w:hAnsi="Arial" w:cs="Arial"/>
          <w:b/>
          <w:color w:val="000000" w:themeColor="text1"/>
          <w:sz w:val="24"/>
          <w:szCs w:val="24"/>
        </w:rPr>
        <w:t xml:space="preserve">протокольными мероприятиями, служебными командировками и другими официальными мероприятиями, участие в которых связано с </w:t>
      </w:r>
      <w:r w:rsidRPr="00F92E2E">
        <w:rPr>
          <w:rFonts w:ascii="Arial" w:hAnsi="Arial" w:cs="Arial"/>
          <w:b/>
          <w:bCs/>
          <w:color w:val="000000" w:themeColor="text1"/>
          <w:sz w:val="24"/>
          <w:szCs w:val="24"/>
        </w:rPr>
        <w:t>исполнением</w:t>
      </w:r>
      <w:r w:rsidR="00D106D2" w:rsidRPr="00F92E2E">
        <w:rPr>
          <w:rFonts w:ascii="Arial" w:hAnsi="Arial" w:cs="Arial"/>
          <w:b/>
          <w:bCs/>
          <w:color w:val="000000" w:themeColor="text1"/>
          <w:sz w:val="24"/>
          <w:szCs w:val="24"/>
        </w:rPr>
        <w:t xml:space="preserve"> </w:t>
      </w:r>
      <w:r w:rsidRPr="00F92E2E">
        <w:rPr>
          <w:rFonts w:ascii="Arial" w:hAnsi="Arial" w:cs="Arial"/>
          <w:b/>
          <w:bCs/>
          <w:color w:val="000000" w:themeColor="text1"/>
          <w:sz w:val="24"/>
          <w:szCs w:val="24"/>
        </w:rPr>
        <w:t>ими служебных (должностных) обязанностей, сдачи и оценки</w:t>
      </w:r>
      <w:r w:rsidR="00D106D2" w:rsidRPr="00F92E2E">
        <w:rPr>
          <w:rFonts w:ascii="Arial" w:hAnsi="Arial" w:cs="Arial"/>
          <w:b/>
          <w:bCs/>
          <w:color w:val="000000" w:themeColor="text1"/>
          <w:sz w:val="24"/>
          <w:szCs w:val="24"/>
        </w:rPr>
        <w:t xml:space="preserve"> </w:t>
      </w:r>
      <w:r w:rsidRPr="00F92E2E">
        <w:rPr>
          <w:rFonts w:ascii="Arial" w:hAnsi="Arial" w:cs="Arial"/>
          <w:b/>
          <w:bCs/>
          <w:color w:val="000000" w:themeColor="text1"/>
          <w:sz w:val="24"/>
          <w:szCs w:val="24"/>
        </w:rPr>
        <w:t>подарка, реализации (выкупа) и зачисления средств,</w:t>
      </w:r>
      <w:r w:rsidR="00D106D2" w:rsidRPr="00F92E2E">
        <w:rPr>
          <w:rFonts w:ascii="Arial" w:hAnsi="Arial" w:cs="Arial"/>
          <w:b/>
          <w:bCs/>
          <w:color w:val="000000" w:themeColor="text1"/>
          <w:sz w:val="24"/>
          <w:szCs w:val="24"/>
        </w:rPr>
        <w:t xml:space="preserve"> </w:t>
      </w:r>
      <w:r w:rsidRPr="00F92E2E">
        <w:rPr>
          <w:rFonts w:ascii="Arial" w:hAnsi="Arial" w:cs="Arial"/>
          <w:b/>
          <w:bCs/>
          <w:color w:val="000000" w:themeColor="text1"/>
          <w:sz w:val="24"/>
          <w:szCs w:val="24"/>
        </w:rPr>
        <w:t xml:space="preserve">вырученных </w:t>
      </w:r>
      <w:r w:rsidRPr="00F92E2E">
        <w:rPr>
          <w:rFonts w:ascii="Arial" w:hAnsi="Arial" w:cs="Arial"/>
          <w:b/>
          <w:bCs/>
          <w:sz w:val="24"/>
          <w:szCs w:val="24"/>
        </w:rPr>
        <w:t>от его реализации</w:t>
      </w:r>
    </w:p>
    <w:p w:rsidR="00E615CD" w:rsidRDefault="00E615CD">
      <w:pPr>
        <w:widowControl w:val="0"/>
        <w:autoSpaceDE w:val="0"/>
        <w:autoSpaceDN w:val="0"/>
        <w:adjustRightInd w:val="0"/>
        <w:spacing w:after="0" w:line="240" w:lineRule="auto"/>
        <w:jc w:val="both"/>
        <w:rPr>
          <w:rFonts w:ascii="Arial" w:hAnsi="Arial" w:cs="Arial"/>
          <w:sz w:val="24"/>
          <w:szCs w:val="24"/>
        </w:rPr>
      </w:pPr>
    </w:p>
    <w:p w:rsidR="00B35A04" w:rsidRPr="00CA63D6" w:rsidRDefault="00B35A04" w:rsidP="009334A3">
      <w:pPr>
        <w:autoSpaceDE w:val="0"/>
        <w:autoSpaceDN w:val="0"/>
        <w:adjustRightInd w:val="0"/>
        <w:spacing w:after="0" w:line="240" w:lineRule="auto"/>
        <w:ind w:firstLine="567"/>
        <w:jc w:val="both"/>
        <w:rPr>
          <w:rFonts w:ascii="Arial" w:hAnsi="Arial" w:cs="Arial"/>
          <w:sz w:val="24"/>
          <w:szCs w:val="24"/>
        </w:rPr>
      </w:pPr>
      <w:r w:rsidRPr="00CA63D6">
        <w:rPr>
          <w:rFonts w:ascii="Arial" w:hAnsi="Arial" w:cs="Arial"/>
          <w:sz w:val="24"/>
          <w:szCs w:val="24"/>
        </w:rPr>
        <w:t>1. Настоящ</w:t>
      </w:r>
      <w:r w:rsidR="00BD4E8F" w:rsidRPr="00CA63D6">
        <w:rPr>
          <w:rFonts w:ascii="Arial" w:hAnsi="Arial" w:cs="Arial"/>
          <w:sz w:val="24"/>
          <w:szCs w:val="24"/>
        </w:rPr>
        <w:t>ее</w:t>
      </w:r>
      <w:r w:rsidRPr="00CA63D6">
        <w:rPr>
          <w:rFonts w:ascii="Arial" w:hAnsi="Arial" w:cs="Arial"/>
          <w:sz w:val="24"/>
          <w:szCs w:val="24"/>
        </w:rPr>
        <w:t xml:space="preserve"> </w:t>
      </w:r>
      <w:r w:rsidR="00BD4E8F" w:rsidRPr="00CA63D6">
        <w:rPr>
          <w:rFonts w:ascii="Arial" w:hAnsi="Arial" w:cs="Arial"/>
          <w:sz w:val="24"/>
          <w:szCs w:val="24"/>
        </w:rPr>
        <w:t xml:space="preserve">Положение </w:t>
      </w:r>
      <w:r w:rsidRPr="00CA63D6">
        <w:rPr>
          <w:rFonts w:ascii="Arial" w:hAnsi="Arial" w:cs="Arial"/>
          <w:sz w:val="24"/>
          <w:szCs w:val="24"/>
        </w:rPr>
        <w:t>разработан</w:t>
      </w:r>
      <w:r w:rsidR="00BD4E8F" w:rsidRPr="00CA63D6">
        <w:rPr>
          <w:rFonts w:ascii="Arial" w:hAnsi="Arial" w:cs="Arial"/>
          <w:sz w:val="24"/>
          <w:szCs w:val="24"/>
        </w:rPr>
        <w:t>о</w:t>
      </w:r>
      <w:r w:rsidRPr="00CA63D6">
        <w:rPr>
          <w:rFonts w:ascii="Arial" w:hAnsi="Arial" w:cs="Arial"/>
          <w:sz w:val="24"/>
          <w:szCs w:val="24"/>
        </w:rPr>
        <w:t xml:space="preserve"> в соответствии с требованиями Гражданского </w:t>
      </w:r>
      <w:r w:rsidR="009E1AE3" w:rsidRPr="00CA63D6">
        <w:rPr>
          <w:rFonts w:ascii="Arial" w:hAnsi="Arial" w:cs="Arial"/>
          <w:sz w:val="24"/>
          <w:szCs w:val="24"/>
        </w:rPr>
        <w:t xml:space="preserve">кодекса </w:t>
      </w:r>
      <w:r w:rsidRPr="00CA63D6">
        <w:rPr>
          <w:rFonts w:ascii="Arial" w:hAnsi="Arial" w:cs="Arial"/>
          <w:sz w:val="24"/>
          <w:szCs w:val="24"/>
        </w:rPr>
        <w:t xml:space="preserve">Российской Федерации, Федерального </w:t>
      </w:r>
      <w:r w:rsidR="009E1AE3" w:rsidRPr="00CA63D6">
        <w:rPr>
          <w:rFonts w:ascii="Arial" w:hAnsi="Arial" w:cs="Arial"/>
          <w:sz w:val="24"/>
          <w:szCs w:val="24"/>
        </w:rPr>
        <w:t xml:space="preserve">закона </w:t>
      </w:r>
      <w:r w:rsidRPr="00CA63D6">
        <w:rPr>
          <w:rFonts w:ascii="Arial" w:hAnsi="Arial" w:cs="Arial"/>
          <w:sz w:val="24"/>
          <w:szCs w:val="24"/>
        </w:rPr>
        <w:t xml:space="preserve">от 02.03.2007 </w:t>
      </w:r>
      <w:r w:rsidR="009E1AE3" w:rsidRPr="00CA63D6">
        <w:rPr>
          <w:rFonts w:ascii="Arial" w:hAnsi="Arial" w:cs="Arial"/>
          <w:sz w:val="24"/>
          <w:szCs w:val="24"/>
        </w:rPr>
        <w:t>№</w:t>
      </w:r>
      <w:r w:rsidRPr="00CA63D6">
        <w:rPr>
          <w:rFonts w:ascii="Arial" w:hAnsi="Arial" w:cs="Arial"/>
          <w:sz w:val="24"/>
          <w:szCs w:val="24"/>
        </w:rPr>
        <w:t xml:space="preserve"> 25-ФЗ "О муниципальной службе в Российской </w:t>
      </w:r>
      <w:r w:rsidRPr="0027028D">
        <w:rPr>
          <w:rFonts w:ascii="Arial" w:hAnsi="Arial" w:cs="Arial"/>
          <w:color w:val="000000" w:themeColor="text1"/>
          <w:sz w:val="24"/>
          <w:szCs w:val="24"/>
        </w:rPr>
        <w:t xml:space="preserve">Федерации", Федерального </w:t>
      </w:r>
      <w:r w:rsidR="009E1AE3" w:rsidRPr="0027028D">
        <w:rPr>
          <w:rFonts w:ascii="Arial" w:hAnsi="Arial" w:cs="Arial"/>
          <w:color w:val="000000" w:themeColor="text1"/>
          <w:sz w:val="24"/>
          <w:szCs w:val="24"/>
        </w:rPr>
        <w:t xml:space="preserve">закона </w:t>
      </w:r>
      <w:r w:rsidRPr="0027028D">
        <w:rPr>
          <w:rFonts w:ascii="Arial" w:hAnsi="Arial" w:cs="Arial"/>
          <w:color w:val="000000" w:themeColor="text1"/>
          <w:sz w:val="24"/>
          <w:szCs w:val="24"/>
        </w:rPr>
        <w:t xml:space="preserve">от 25.12.2008 </w:t>
      </w:r>
      <w:r w:rsidR="009E1AE3" w:rsidRPr="0027028D">
        <w:rPr>
          <w:rFonts w:ascii="Arial" w:hAnsi="Arial" w:cs="Arial"/>
          <w:color w:val="000000" w:themeColor="text1"/>
          <w:sz w:val="24"/>
          <w:szCs w:val="24"/>
        </w:rPr>
        <w:t>№</w:t>
      </w:r>
      <w:r w:rsidRPr="0027028D">
        <w:rPr>
          <w:rFonts w:ascii="Arial" w:hAnsi="Arial" w:cs="Arial"/>
          <w:color w:val="000000" w:themeColor="text1"/>
          <w:sz w:val="24"/>
          <w:szCs w:val="24"/>
        </w:rPr>
        <w:t xml:space="preserve"> 273-ФЗ "О противодействии коррупции"</w:t>
      </w:r>
      <w:r w:rsidR="009334A3" w:rsidRPr="0027028D">
        <w:rPr>
          <w:rFonts w:ascii="Arial" w:hAnsi="Arial" w:cs="Arial"/>
          <w:color w:val="000000" w:themeColor="text1"/>
          <w:sz w:val="24"/>
          <w:szCs w:val="24"/>
        </w:rPr>
        <w:t>, Постановлением Правительства РФ от 9.01.2014 г. № 10 «</w:t>
      </w:r>
      <w:r w:rsidR="009334A3" w:rsidRPr="0027028D">
        <w:rPr>
          <w:rFonts w:ascii="Arial" w:hAnsi="Arial" w:cs="Arial"/>
          <w:bCs/>
          <w:color w:val="000000" w:themeColor="text1"/>
          <w:sz w:val="24"/>
          <w:szCs w:val="24"/>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9334A3" w:rsidRPr="0027028D">
        <w:rPr>
          <w:rFonts w:ascii="Arial" w:hAnsi="Arial" w:cs="Arial"/>
          <w:color w:val="000000" w:themeColor="text1"/>
          <w:sz w:val="24"/>
          <w:szCs w:val="24"/>
        </w:rPr>
        <w:t>»</w:t>
      </w:r>
      <w:r w:rsidRPr="0027028D">
        <w:rPr>
          <w:rFonts w:ascii="Arial" w:hAnsi="Arial" w:cs="Arial"/>
          <w:color w:val="000000" w:themeColor="text1"/>
          <w:sz w:val="24"/>
          <w:szCs w:val="24"/>
        </w:rPr>
        <w:t xml:space="preserve"> и устанавливает </w:t>
      </w:r>
      <w:r w:rsidR="00BD4E8F" w:rsidRPr="0027028D">
        <w:rPr>
          <w:rFonts w:ascii="Arial" w:hAnsi="Arial" w:cs="Arial"/>
          <w:color w:val="000000" w:themeColor="text1"/>
          <w:sz w:val="24"/>
          <w:szCs w:val="24"/>
        </w:rPr>
        <w:t>порядок</w:t>
      </w:r>
      <w:r w:rsidRPr="0027028D">
        <w:rPr>
          <w:rFonts w:ascii="Arial" w:hAnsi="Arial" w:cs="Arial"/>
          <w:color w:val="000000" w:themeColor="text1"/>
          <w:sz w:val="24"/>
          <w:szCs w:val="24"/>
        </w:rPr>
        <w:t xml:space="preserve"> сообщени</w:t>
      </w:r>
      <w:r w:rsidR="00BD4E8F" w:rsidRPr="0027028D">
        <w:rPr>
          <w:rFonts w:ascii="Arial" w:hAnsi="Arial" w:cs="Arial"/>
          <w:color w:val="000000" w:themeColor="text1"/>
          <w:sz w:val="24"/>
          <w:szCs w:val="24"/>
        </w:rPr>
        <w:t>я</w:t>
      </w:r>
      <w:r w:rsidRPr="0027028D">
        <w:rPr>
          <w:rFonts w:ascii="Arial" w:hAnsi="Arial" w:cs="Arial"/>
          <w:color w:val="000000" w:themeColor="text1"/>
          <w:sz w:val="24"/>
          <w:szCs w:val="24"/>
        </w:rPr>
        <w:t xml:space="preserve"> лицами, замещающими муниципальные должности, должности муниципальной службы органов местного самоуправления </w:t>
      </w:r>
      <w:r w:rsidR="009334A3" w:rsidRPr="0027028D">
        <w:rPr>
          <w:rFonts w:ascii="Arial" w:hAnsi="Arial" w:cs="Arial"/>
          <w:bCs/>
          <w:color w:val="000000" w:themeColor="text1"/>
          <w:sz w:val="24"/>
          <w:szCs w:val="24"/>
        </w:rPr>
        <w:t>городского округа</w:t>
      </w:r>
      <w:r w:rsidR="009E1AE3" w:rsidRPr="0027028D">
        <w:rPr>
          <w:rFonts w:ascii="Arial" w:hAnsi="Arial" w:cs="Arial"/>
          <w:color w:val="000000" w:themeColor="text1"/>
          <w:sz w:val="24"/>
          <w:szCs w:val="24"/>
        </w:rPr>
        <w:t xml:space="preserve"> </w:t>
      </w:r>
      <w:r w:rsidR="009E1AE3" w:rsidRPr="00CA63D6">
        <w:rPr>
          <w:rFonts w:ascii="Arial" w:hAnsi="Arial" w:cs="Arial"/>
          <w:sz w:val="24"/>
          <w:szCs w:val="24"/>
        </w:rPr>
        <w:t>Лобня</w:t>
      </w:r>
      <w:r w:rsidRPr="00CA63D6">
        <w:rPr>
          <w:rFonts w:ascii="Arial" w:hAnsi="Arial" w:cs="Arial"/>
          <w:sz w:val="24"/>
          <w:szCs w:val="24"/>
        </w:rPr>
        <w:t xml:space="preserve"> (далее - муниципальные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w:t>
      </w:r>
      <w:r w:rsidRPr="00963A2C">
        <w:rPr>
          <w:rFonts w:ascii="Arial" w:hAnsi="Arial" w:cs="Arial"/>
          <w:color w:val="000000" w:themeColor="text1"/>
          <w:sz w:val="24"/>
          <w:szCs w:val="24"/>
        </w:rPr>
        <w:t xml:space="preserve">с их должностным положением или исполнением </w:t>
      </w:r>
      <w:r w:rsidRPr="00CA63D6">
        <w:rPr>
          <w:rFonts w:ascii="Arial" w:hAnsi="Arial" w:cs="Arial"/>
          <w:sz w:val="24"/>
          <w:szCs w:val="24"/>
        </w:rPr>
        <w:t>ими служебных (должностных) обязанностей, порядок сдачи и оценки подарка, реализации (выкупа) и зачислени</w:t>
      </w:r>
      <w:r w:rsidR="00BD4E8F" w:rsidRPr="00CA63D6">
        <w:rPr>
          <w:rFonts w:ascii="Arial" w:hAnsi="Arial" w:cs="Arial"/>
          <w:sz w:val="24"/>
          <w:szCs w:val="24"/>
        </w:rPr>
        <w:t>я</w:t>
      </w:r>
      <w:r w:rsidRPr="00CA63D6">
        <w:rPr>
          <w:rFonts w:ascii="Arial" w:hAnsi="Arial" w:cs="Arial"/>
          <w:sz w:val="24"/>
          <w:szCs w:val="24"/>
        </w:rPr>
        <w:t xml:space="preserve"> средств, вырученных от его реализации.</w:t>
      </w:r>
    </w:p>
    <w:p w:rsidR="00B35A04" w:rsidRPr="00CA63D6" w:rsidRDefault="00B35A04">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2. Для целей настоящего По</w:t>
      </w:r>
      <w:r w:rsidR="00BD4E8F" w:rsidRPr="00CA63D6">
        <w:rPr>
          <w:rFonts w:ascii="Arial" w:hAnsi="Arial" w:cs="Arial"/>
          <w:sz w:val="24"/>
          <w:szCs w:val="24"/>
        </w:rPr>
        <w:t>ложения</w:t>
      </w:r>
      <w:r w:rsidRPr="00CA63D6">
        <w:rPr>
          <w:rFonts w:ascii="Arial" w:hAnsi="Arial" w:cs="Arial"/>
          <w:sz w:val="24"/>
          <w:szCs w:val="24"/>
        </w:rPr>
        <w:t xml:space="preserve"> используются следующие понятия:</w:t>
      </w:r>
    </w:p>
    <w:p w:rsidR="00CC3620" w:rsidRDefault="00817AD7" w:rsidP="00CC3620">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 xml:space="preserve">- </w:t>
      </w:r>
      <w:r w:rsidR="00B35A04" w:rsidRPr="00CA63D6">
        <w:rPr>
          <w:rFonts w:ascii="Arial" w:hAnsi="Arial" w:cs="Arial"/>
          <w:sz w:val="24"/>
          <w:szCs w:val="24"/>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муниципальным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CC3620" w:rsidRDefault="00817AD7" w:rsidP="00CC3620">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 xml:space="preserve">- </w:t>
      </w:r>
      <w:r w:rsidR="00B35A04" w:rsidRPr="00CA63D6">
        <w:rPr>
          <w:rFonts w:ascii="Arial" w:hAnsi="Arial" w:cs="Arial"/>
          <w:sz w:val="24"/>
          <w:szCs w:val="24"/>
        </w:rPr>
        <w:t xml:space="preserve">получение подарка в связи с </w:t>
      </w:r>
      <w:r w:rsidR="00CC3620" w:rsidRPr="0027028D">
        <w:rPr>
          <w:rFonts w:ascii="Arial" w:hAnsi="Arial" w:cs="Arial"/>
          <w:color w:val="000000" w:themeColor="text1"/>
          <w:sz w:val="24"/>
          <w:szCs w:val="24"/>
        </w:rPr>
        <w:t xml:space="preserve">протокольными мероприятиями, служебными командировками и другими официальными мероприятиями, участие в которых связано </w:t>
      </w:r>
      <w:r w:rsidR="00B35A04" w:rsidRPr="0027028D">
        <w:rPr>
          <w:rFonts w:ascii="Arial" w:hAnsi="Arial" w:cs="Arial"/>
          <w:color w:val="000000" w:themeColor="text1"/>
          <w:sz w:val="24"/>
          <w:szCs w:val="24"/>
        </w:rPr>
        <w:t>с исполнением служебных (должностных) обязанностей - получение лицом, замещающим муниципальную должность, муниципальным служащим</w:t>
      </w:r>
      <w:r w:rsidR="00B35A04" w:rsidRPr="00CA63D6">
        <w:rPr>
          <w:rFonts w:ascii="Arial" w:hAnsi="Arial" w:cs="Arial"/>
          <w:sz w:val="24"/>
          <w:szCs w:val="24"/>
        </w:rPr>
        <w:t xml:space="preserve">,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w:t>
      </w:r>
      <w:r w:rsidR="00B35A04" w:rsidRPr="00CA63D6">
        <w:rPr>
          <w:rFonts w:ascii="Arial" w:hAnsi="Arial" w:cs="Arial"/>
          <w:sz w:val="24"/>
          <w:szCs w:val="24"/>
        </w:rPr>
        <w:lastRenderedPageBreak/>
        <w:t>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CC3620" w:rsidRPr="0027028D" w:rsidRDefault="009E1AE3" w:rsidP="00CC3620">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CA63D6">
        <w:rPr>
          <w:rFonts w:ascii="Arial" w:hAnsi="Arial" w:cs="Arial"/>
          <w:sz w:val="24"/>
          <w:szCs w:val="24"/>
        </w:rPr>
        <w:t>3</w:t>
      </w:r>
      <w:r w:rsidR="00B35A04" w:rsidRPr="00CA63D6">
        <w:rPr>
          <w:rFonts w:ascii="Arial" w:hAnsi="Arial" w:cs="Arial"/>
          <w:sz w:val="24"/>
          <w:szCs w:val="24"/>
        </w:rPr>
        <w:t xml:space="preserve">. </w:t>
      </w:r>
      <w:r w:rsidR="000D3A64" w:rsidRPr="00CA63D6">
        <w:rPr>
          <w:rFonts w:ascii="Arial" w:hAnsi="Arial" w:cs="Arial"/>
          <w:sz w:val="24"/>
          <w:szCs w:val="24"/>
        </w:rPr>
        <w:t>Лица, замещающие муниципальные должности, му</w:t>
      </w:r>
      <w:r w:rsidR="00B35A04" w:rsidRPr="00CA63D6">
        <w:rPr>
          <w:rFonts w:ascii="Arial" w:hAnsi="Arial" w:cs="Arial"/>
          <w:sz w:val="24"/>
          <w:szCs w:val="24"/>
        </w:rPr>
        <w:t>ниципальные служащие не</w:t>
      </w:r>
      <w:r w:rsidR="00CC3620">
        <w:rPr>
          <w:rFonts w:ascii="Arial" w:hAnsi="Arial" w:cs="Arial"/>
          <w:sz w:val="24"/>
          <w:szCs w:val="24"/>
        </w:rPr>
        <w:t xml:space="preserve"> </w:t>
      </w:r>
      <w:r w:rsidR="00B35A04" w:rsidRPr="00CA63D6">
        <w:rPr>
          <w:rFonts w:ascii="Arial" w:hAnsi="Arial" w:cs="Arial"/>
          <w:sz w:val="24"/>
          <w:szCs w:val="24"/>
        </w:rPr>
        <w:t xml:space="preserve">вправе получать подарки от физических (юридических) лиц в связи с их должностным положением или исполнением ими </w:t>
      </w:r>
      <w:r w:rsidR="00B35A04" w:rsidRPr="0027028D">
        <w:rPr>
          <w:rFonts w:ascii="Arial" w:hAnsi="Arial" w:cs="Arial"/>
          <w:color w:val="000000" w:themeColor="text1"/>
          <w:sz w:val="24"/>
          <w:szCs w:val="24"/>
        </w:rPr>
        <w:t>служебных (должностных) обязанностей</w:t>
      </w:r>
      <w:r w:rsidR="00CC3620" w:rsidRPr="0027028D">
        <w:rPr>
          <w:rFonts w:ascii="Arial" w:hAnsi="Arial" w:cs="Arial"/>
          <w:color w:val="000000" w:themeColor="text1"/>
          <w:sz w:val="24"/>
          <w:szCs w:val="24"/>
        </w:rPr>
        <w:t>,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CC3620" w:rsidRDefault="009E1AE3" w:rsidP="00CC3620">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4</w:t>
      </w:r>
      <w:r w:rsidR="00B35A04" w:rsidRPr="00CA63D6">
        <w:rPr>
          <w:rFonts w:ascii="Arial" w:hAnsi="Arial" w:cs="Arial"/>
          <w:sz w:val="24"/>
          <w:szCs w:val="24"/>
        </w:rPr>
        <w:t xml:space="preserve">. </w:t>
      </w:r>
      <w:r w:rsidR="000D3A64" w:rsidRPr="00CA63D6">
        <w:rPr>
          <w:rFonts w:ascii="Arial" w:hAnsi="Arial" w:cs="Arial"/>
          <w:sz w:val="24"/>
          <w:szCs w:val="24"/>
        </w:rPr>
        <w:t>Лица, замещающие муниципальные должности, м</w:t>
      </w:r>
      <w:r w:rsidR="00B35A04" w:rsidRPr="00CA63D6">
        <w:rPr>
          <w:rFonts w:ascii="Arial" w:hAnsi="Arial" w:cs="Arial"/>
          <w:sz w:val="24"/>
          <w:szCs w:val="24"/>
        </w:rPr>
        <w:t xml:space="preserve">униципальные служащие обязаны в </w:t>
      </w:r>
      <w:r w:rsidR="000D3A64" w:rsidRPr="00CA63D6">
        <w:rPr>
          <w:rFonts w:ascii="Arial" w:hAnsi="Arial" w:cs="Arial"/>
          <w:sz w:val="24"/>
          <w:szCs w:val="24"/>
        </w:rPr>
        <w:t>порядке,</w:t>
      </w:r>
      <w:r w:rsidR="00B35A04" w:rsidRPr="00CA63D6">
        <w:rPr>
          <w:rFonts w:ascii="Arial" w:hAnsi="Arial" w:cs="Arial"/>
          <w:sz w:val="24"/>
          <w:szCs w:val="24"/>
        </w:rPr>
        <w:t xml:space="preserve"> предусмотренн</w:t>
      </w:r>
      <w:r w:rsidR="000D3A64" w:rsidRPr="00CA63D6">
        <w:rPr>
          <w:rFonts w:ascii="Arial" w:hAnsi="Arial" w:cs="Arial"/>
          <w:sz w:val="24"/>
          <w:szCs w:val="24"/>
        </w:rPr>
        <w:t>о</w:t>
      </w:r>
      <w:r w:rsidR="00B35A04" w:rsidRPr="00CA63D6">
        <w:rPr>
          <w:rFonts w:ascii="Arial" w:hAnsi="Arial" w:cs="Arial"/>
          <w:sz w:val="24"/>
          <w:szCs w:val="24"/>
        </w:rPr>
        <w:t>м настоящим По</w:t>
      </w:r>
      <w:r w:rsidR="000D3A64" w:rsidRPr="00CA63D6">
        <w:rPr>
          <w:rFonts w:ascii="Arial" w:hAnsi="Arial" w:cs="Arial"/>
          <w:sz w:val="24"/>
          <w:szCs w:val="24"/>
        </w:rPr>
        <w:t xml:space="preserve">ложением </w:t>
      </w:r>
      <w:r w:rsidR="00B35A04" w:rsidRPr="00CA63D6">
        <w:rPr>
          <w:rFonts w:ascii="Arial" w:hAnsi="Arial" w:cs="Arial"/>
          <w:sz w:val="24"/>
          <w:szCs w:val="24"/>
        </w:rPr>
        <w:t xml:space="preserve">уведомлять обо всех случаях получения подарка в связи с </w:t>
      </w:r>
      <w:r w:rsidR="00CC3620" w:rsidRPr="0027028D">
        <w:rPr>
          <w:rFonts w:ascii="Arial" w:hAnsi="Arial" w:cs="Arial"/>
          <w:color w:val="000000" w:themeColor="text1"/>
          <w:sz w:val="24"/>
          <w:szCs w:val="24"/>
        </w:rPr>
        <w:t xml:space="preserve">протокольными мероприятиями, служебными командировками и другими официальными мероприятиями, участие в которых связано с </w:t>
      </w:r>
      <w:r w:rsidR="00B35A04" w:rsidRPr="0027028D">
        <w:rPr>
          <w:rFonts w:ascii="Arial" w:hAnsi="Arial" w:cs="Arial"/>
          <w:color w:val="000000" w:themeColor="text1"/>
          <w:sz w:val="24"/>
          <w:szCs w:val="24"/>
        </w:rPr>
        <w:t>исполнением ими служебных (должностных</w:t>
      </w:r>
      <w:r w:rsidR="00B35A04" w:rsidRPr="00CA63D6">
        <w:rPr>
          <w:rFonts w:ascii="Arial" w:hAnsi="Arial" w:cs="Arial"/>
          <w:sz w:val="24"/>
          <w:szCs w:val="24"/>
        </w:rPr>
        <w:t xml:space="preserve">) обязанностей комиссию по соблюдению требований к служебному поведению муниципальных </w:t>
      </w:r>
      <w:r w:rsidR="00B35A04" w:rsidRPr="0027028D">
        <w:rPr>
          <w:rFonts w:ascii="Arial" w:hAnsi="Arial" w:cs="Arial"/>
          <w:color w:val="000000" w:themeColor="text1"/>
          <w:sz w:val="24"/>
          <w:szCs w:val="24"/>
        </w:rPr>
        <w:t xml:space="preserve">служащих </w:t>
      </w:r>
      <w:r w:rsidR="00CC3620" w:rsidRPr="0027028D">
        <w:rPr>
          <w:rFonts w:ascii="Arial" w:hAnsi="Arial" w:cs="Arial"/>
          <w:bCs/>
          <w:color w:val="000000" w:themeColor="text1"/>
          <w:sz w:val="24"/>
          <w:szCs w:val="24"/>
        </w:rPr>
        <w:t>городского округа</w:t>
      </w:r>
      <w:r w:rsidR="00EF165A" w:rsidRPr="0027028D">
        <w:rPr>
          <w:rFonts w:ascii="Arial" w:hAnsi="Arial" w:cs="Arial"/>
          <w:color w:val="000000" w:themeColor="text1"/>
          <w:sz w:val="24"/>
          <w:szCs w:val="24"/>
        </w:rPr>
        <w:t xml:space="preserve"> </w:t>
      </w:r>
      <w:r w:rsidR="00EF165A" w:rsidRPr="00CA63D6">
        <w:rPr>
          <w:rFonts w:ascii="Arial" w:hAnsi="Arial" w:cs="Arial"/>
          <w:sz w:val="24"/>
          <w:szCs w:val="24"/>
        </w:rPr>
        <w:t>Лобня</w:t>
      </w:r>
      <w:r w:rsidR="00B35A04" w:rsidRPr="00CA63D6">
        <w:rPr>
          <w:rFonts w:ascii="Arial" w:hAnsi="Arial" w:cs="Arial"/>
          <w:sz w:val="24"/>
          <w:szCs w:val="24"/>
        </w:rPr>
        <w:t xml:space="preserve"> и урегулированию конфликта интересов (далее - Комиссия).</w:t>
      </w:r>
      <w:bookmarkStart w:id="0" w:name="Par54"/>
      <w:bookmarkEnd w:id="0"/>
    </w:p>
    <w:p w:rsidR="00B35A04" w:rsidRPr="00CA63D6" w:rsidRDefault="009E1AE3" w:rsidP="00CC3620">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5</w:t>
      </w:r>
      <w:r w:rsidR="00B35A04" w:rsidRPr="00CA63D6">
        <w:rPr>
          <w:rFonts w:ascii="Arial" w:hAnsi="Arial" w:cs="Arial"/>
          <w:sz w:val="24"/>
          <w:szCs w:val="24"/>
        </w:rPr>
        <w:t xml:space="preserve">. Уведомление о получении подарка в </w:t>
      </w:r>
      <w:r w:rsidR="00B35A04" w:rsidRPr="0027028D">
        <w:rPr>
          <w:rFonts w:ascii="Arial" w:hAnsi="Arial" w:cs="Arial"/>
          <w:color w:val="000000" w:themeColor="text1"/>
          <w:sz w:val="24"/>
          <w:szCs w:val="24"/>
        </w:rPr>
        <w:t xml:space="preserve">связи с </w:t>
      </w:r>
      <w:r w:rsidR="00CC3620" w:rsidRPr="0027028D">
        <w:rPr>
          <w:rFonts w:ascii="Arial" w:hAnsi="Arial" w:cs="Arial"/>
          <w:color w:val="000000" w:themeColor="text1"/>
          <w:sz w:val="24"/>
          <w:szCs w:val="24"/>
        </w:rPr>
        <w:t xml:space="preserve">протокольными мероприятиями, служебными командировками и другими официальными мероприятиями, участие в которых связано с </w:t>
      </w:r>
      <w:r w:rsidR="00B35A04" w:rsidRPr="0027028D">
        <w:rPr>
          <w:rFonts w:ascii="Arial" w:hAnsi="Arial" w:cs="Arial"/>
          <w:color w:val="000000" w:themeColor="text1"/>
          <w:sz w:val="24"/>
          <w:szCs w:val="24"/>
        </w:rPr>
        <w:t xml:space="preserve">исполнением служебных (должностных) обязанностей (далее </w:t>
      </w:r>
      <w:r w:rsidR="00B35A04" w:rsidRPr="00CA63D6">
        <w:rPr>
          <w:rFonts w:ascii="Arial" w:hAnsi="Arial" w:cs="Arial"/>
          <w:sz w:val="24"/>
          <w:szCs w:val="24"/>
        </w:rPr>
        <w:t xml:space="preserve">- уведомление), составленное согласно </w:t>
      </w:r>
      <w:r w:rsidR="00EF165A" w:rsidRPr="00CA63D6">
        <w:rPr>
          <w:rFonts w:ascii="Arial" w:hAnsi="Arial" w:cs="Arial"/>
          <w:sz w:val="24"/>
          <w:szCs w:val="24"/>
        </w:rPr>
        <w:t xml:space="preserve">приложению № 1 </w:t>
      </w:r>
      <w:r w:rsidR="00B35A04" w:rsidRPr="00CA63D6">
        <w:rPr>
          <w:rFonts w:ascii="Arial" w:hAnsi="Arial" w:cs="Arial"/>
          <w:sz w:val="24"/>
          <w:szCs w:val="24"/>
        </w:rPr>
        <w:t>к настоящему По</w:t>
      </w:r>
      <w:r w:rsidR="000D3A64" w:rsidRPr="00CA63D6">
        <w:rPr>
          <w:rFonts w:ascii="Arial" w:hAnsi="Arial" w:cs="Arial"/>
          <w:sz w:val="24"/>
          <w:szCs w:val="24"/>
        </w:rPr>
        <w:t>ложению</w:t>
      </w:r>
      <w:r w:rsidR="00B35A04" w:rsidRPr="00CA63D6">
        <w:rPr>
          <w:rFonts w:ascii="Arial" w:hAnsi="Arial" w:cs="Arial"/>
          <w:sz w:val="24"/>
          <w:szCs w:val="24"/>
        </w:rPr>
        <w:t>, предоставляется не позднее 3 рабочих дней со дня получения подарка в Комиссию.</w:t>
      </w:r>
    </w:p>
    <w:p w:rsidR="00B35A04" w:rsidRPr="00CA63D6" w:rsidRDefault="00B35A04">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B35A04" w:rsidRPr="00CA63D6" w:rsidRDefault="00B35A04">
      <w:pPr>
        <w:widowControl w:val="0"/>
        <w:autoSpaceDE w:val="0"/>
        <w:autoSpaceDN w:val="0"/>
        <w:adjustRightInd w:val="0"/>
        <w:spacing w:after="0" w:line="240" w:lineRule="auto"/>
        <w:ind w:firstLine="540"/>
        <w:jc w:val="both"/>
        <w:rPr>
          <w:rFonts w:ascii="Arial" w:hAnsi="Arial" w:cs="Arial"/>
          <w:sz w:val="24"/>
          <w:szCs w:val="24"/>
        </w:rPr>
      </w:pPr>
      <w:bookmarkStart w:id="1" w:name="Par56"/>
      <w:bookmarkEnd w:id="1"/>
      <w:r w:rsidRPr="00CA63D6">
        <w:rPr>
          <w:rFonts w:ascii="Arial" w:hAnsi="Arial" w:cs="Arial"/>
          <w:sz w:val="24"/>
          <w:szCs w:val="24"/>
        </w:rPr>
        <w:t>В случае если подарок получен во время служебной командировки, уведомление предоставляется не позднее 3 рабочих дней со дня возвращения лица, получившего подарок, из служебной командировки.</w:t>
      </w:r>
    </w:p>
    <w:p w:rsidR="00B35A04" w:rsidRPr="00CA63D6" w:rsidRDefault="00B35A04">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 xml:space="preserve">При невозможности подачи уведомления в сроки, указанные в </w:t>
      </w:r>
      <w:r w:rsidR="00EF165A" w:rsidRPr="00CA63D6">
        <w:rPr>
          <w:rFonts w:ascii="Arial" w:hAnsi="Arial" w:cs="Arial"/>
          <w:sz w:val="24"/>
          <w:szCs w:val="24"/>
        </w:rPr>
        <w:t xml:space="preserve">абзацах 1 </w:t>
      </w:r>
      <w:r w:rsidRPr="00CA63D6">
        <w:rPr>
          <w:rFonts w:ascii="Arial" w:hAnsi="Arial" w:cs="Arial"/>
          <w:sz w:val="24"/>
          <w:szCs w:val="24"/>
        </w:rPr>
        <w:t xml:space="preserve">и </w:t>
      </w:r>
      <w:r w:rsidR="00EF165A" w:rsidRPr="00CA63D6">
        <w:rPr>
          <w:rFonts w:ascii="Arial" w:hAnsi="Arial" w:cs="Arial"/>
          <w:sz w:val="24"/>
          <w:szCs w:val="24"/>
        </w:rPr>
        <w:t xml:space="preserve">3 </w:t>
      </w:r>
      <w:r w:rsidRPr="00CA63D6">
        <w:rPr>
          <w:rFonts w:ascii="Arial" w:hAnsi="Arial" w:cs="Arial"/>
          <w:sz w:val="24"/>
          <w:szCs w:val="24"/>
        </w:rPr>
        <w:t xml:space="preserve">настоящего пункта, по причине, не зависящей от </w:t>
      </w:r>
      <w:r w:rsidR="000D3A64" w:rsidRPr="00CA63D6">
        <w:rPr>
          <w:rFonts w:ascii="Arial" w:hAnsi="Arial" w:cs="Arial"/>
          <w:sz w:val="24"/>
          <w:szCs w:val="24"/>
        </w:rPr>
        <w:t xml:space="preserve">лица, замещающего муниципальную должность, </w:t>
      </w:r>
      <w:r w:rsidRPr="00CA63D6">
        <w:rPr>
          <w:rFonts w:ascii="Arial" w:hAnsi="Arial" w:cs="Arial"/>
          <w:sz w:val="24"/>
          <w:szCs w:val="24"/>
        </w:rPr>
        <w:t>муниципального служащего, оно предоставляется не позднее следующего дня после ее устранения.</w:t>
      </w:r>
    </w:p>
    <w:p w:rsidR="00B35A04" w:rsidRPr="00CA63D6" w:rsidRDefault="00B35A04">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w:t>
      </w:r>
    </w:p>
    <w:p w:rsidR="00B35A04" w:rsidRPr="00CA63D6" w:rsidRDefault="00B35A04">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 xml:space="preserve">Уведомление подлежит регистрации в течение одного рабочего дня с момента его подачи в журнале регистрации уведомлений о получении подарков. </w:t>
      </w:r>
      <w:r w:rsidR="00EF165A" w:rsidRPr="00CA63D6">
        <w:rPr>
          <w:rFonts w:ascii="Arial" w:hAnsi="Arial" w:cs="Arial"/>
          <w:sz w:val="24"/>
          <w:szCs w:val="24"/>
        </w:rPr>
        <w:t xml:space="preserve">Журнал </w:t>
      </w:r>
      <w:r w:rsidRPr="00CA63D6">
        <w:rPr>
          <w:rFonts w:ascii="Arial" w:hAnsi="Arial" w:cs="Arial"/>
          <w:sz w:val="24"/>
          <w:szCs w:val="24"/>
        </w:rPr>
        <w:t xml:space="preserve">регистрации уведомлений о получении подарков </w:t>
      </w:r>
      <w:r w:rsidR="000D354D" w:rsidRPr="00CA63D6">
        <w:rPr>
          <w:rFonts w:ascii="Arial" w:hAnsi="Arial" w:cs="Arial"/>
          <w:sz w:val="24"/>
          <w:szCs w:val="24"/>
        </w:rPr>
        <w:t xml:space="preserve">лицом, замещающим муниципальную должность, </w:t>
      </w:r>
      <w:r w:rsidRPr="00CA63D6">
        <w:rPr>
          <w:rFonts w:ascii="Arial" w:hAnsi="Arial" w:cs="Arial"/>
          <w:sz w:val="24"/>
          <w:szCs w:val="24"/>
        </w:rPr>
        <w:t xml:space="preserve">муниципальным служащим оформляется согласно приложению </w:t>
      </w:r>
      <w:r w:rsidR="00EF165A" w:rsidRPr="00CA63D6">
        <w:rPr>
          <w:rFonts w:ascii="Arial" w:hAnsi="Arial" w:cs="Arial"/>
          <w:sz w:val="24"/>
          <w:szCs w:val="24"/>
        </w:rPr>
        <w:t>№</w:t>
      </w:r>
      <w:r w:rsidRPr="00CA63D6">
        <w:rPr>
          <w:rFonts w:ascii="Arial" w:hAnsi="Arial" w:cs="Arial"/>
          <w:sz w:val="24"/>
          <w:szCs w:val="24"/>
        </w:rPr>
        <w:t xml:space="preserve"> 2</w:t>
      </w:r>
      <w:r w:rsidR="000D354D" w:rsidRPr="00CA63D6">
        <w:rPr>
          <w:rFonts w:ascii="Arial" w:hAnsi="Arial" w:cs="Arial"/>
          <w:sz w:val="24"/>
          <w:szCs w:val="24"/>
        </w:rPr>
        <w:t xml:space="preserve"> к настоящему Положению</w:t>
      </w:r>
      <w:r w:rsidRPr="00CA63D6">
        <w:rPr>
          <w:rFonts w:ascii="Arial" w:hAnsi="Arial" w:cs="Arial"/>
          <w:sz w:val="24"/>
          <w:szCs w:val="24"/>
        </w:rPr>
        <w:t xml:space="preserve"> (далее - журнал регистрации).</w:t>
      </w:r>
    </w:p>
    <w:p w:rsidR="00B35A04" w:rsidRPr="00CA63D6" w:rsidRDefault="00B35A04">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 xml:space="preserve">Ведение </w:t>
      </w:r>
      <w:r w:rsidR="00EF165A" w:rsidRPr="00CA63D6">
        <w:rPr>
          <w:rFonts w:ascii="Arial" w:hAnsi="Arial" w:cs="Arial"/>
          <w:sz w:val="24"/>
          <w:szCs w:val="24"/>
        </w:rPr>
        <w:t xml:space="preserve">журнала </w:t>
      </w:r>
      <w:r w:rsidRPr="00CA63D6">
        <w:rPr>
          <w:rFonts w:ascii="Arial" w:hAnsi="Arial" w:cs="Arial"/>
          <w:sz w:val="24"/>
          <w:szCs w:val="24"/>
        </w:rPr>
        <w:t>регистрации уведомлений о получении подарков возлагается на секретаря Комиссии.</w:t>
      </w:r>
    </w:p>
    <w:p w:rsidR="00B35A04" w:rsidRPr="00CA63D6" w:rsidRDefault="009E1AE3">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6</w:t>
      </w:r>
      <w:r w:rsidR="00B35A04" w:rsidRPr="00CA63D6">
        <w:rPr>
          <w:rFonts w:ascii="Arial" w:hAnsi="Arial" w:cs="Arial"/>
          <w:sz w:val="24"/>
          <w:szCs w:val="24"/>
        </w:rPr>
        <w:t xml:space="preserve">. Подарок, стоимость которого подтверждается документами и превышает 3 тыс. рублей либо стоимость которого получившему его </w:t>
      </w:r>
      <w:r w:rsidR="000D3A64" w:rsidRPr="00CA63D6">
        <w:rPr>
          <w:rFonts w:ascii="Arial" w:hAnsi="Arial" w:cs="Arial"/>
          <w:sz w:val="24"/>
          <w:szCs w:val="24"/>
        </w:rPr>
        <w:t xml:space="preserve">лицу, замещающему муниципальную должность, </w:t>
      </w:r>
      <w:r w:rsidR="00B35A04" w:rsidRPr="00CA63D6">
        <w:rPr>
          <w:rFonts w:ascii="Arial" w:hAnsi="Arial" w:cs="Arial"/>
          <w:sz w:val="24"/>
          <w:szCs w:val="24"/>
        </w:rPr>
        <w:t>муниципальному служащему неизвестна, сдается уполномоченному лицу, ответственному за учет и хранение подарков, которое принимает его на хранение по акту приема-передачи</w:t>
      </w:r>
      <w:r w:rsidR="000D354D" w:rsidRPr="00CA63D6">
        <w:rPr>
          <w:rFonts w:ascii="Arial" w:hAnsi="Arial" w:cs="Arial"/>
          <w:sz w:val="24"/>
          <w:szCs w:val="24"/>
        </w:rPr>
        <w:t xml:space="preserve"> согласно приложению № 3 к настоящему Положению</w:t>
      </w:r>
      <w:r w:rsidR="00B35A04" w:rsidRPr="00CA63D6">
        <w:rPr>
          <w:rFonts w:ascii="Arial" w:hAnsi="Arial" w:cs="Arial"/>
          <w:sz w:val="24"/>
          <w:szCs w:val="24"/>
        </w:rPr>
        <w:t xml:space="preserve"> не позднее 5 рабочих дней со дня регистрации уведомления в соответствующем журнале регистрации.</w:t>
      </w:r>
    </w:p>
    <w:p w:rsidR="00B35A04" w:rsidRPr="0027028D" w:rsidRDefault="00B35A04">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CA63D6">
        <w:rPr>
          <w:rFonts w:ascii="Arial" w:hAnsi="Arial" w:cs="Arial"/>
          <w:sz w:val="24"/>
          <w:szCs w:val="24"/>
        </w:rPr>
        <w:t xml:space="preserve">Уполномоченным лицом за учет и хранение подарков (далее - Уполномоченное лицо) является </w:t>
      </w:r>
      <w:r w:rsidR="00E91BD3" w:rsidRPr="00CA63D6">
        <w:rPr>
          <w:rFonts w:ascii="Arial" w:hAnsi="Arial" w:cs="Arial"/>
          <w:sz w:val="24"/>
          <w:szCs w:val="24"/>
        </w:rPr>
        <w:t>начальник материально-</w:t>
      </w:r>
      <w:r w:rsidR="00E91BD3" w:rsidRPr="0027028D">
        <w:rPr>
          <w:rFonts w:ascii="Arial" w:hAnsi="Arial" w:cs="Arial"/>
          <w:color w:val="000000" w:themeColor="text1"/>
          <w:sz w:val="24"/>
          <w:szCs w:val="24"/>
        </w:rPr>
        <w:t xml:space="preserve">технического отдела Администрации </w:t>
      </w:r>
      <w:r w:rsidR="004C0B89" w:rsidRPr="0027028D">
        <w:rPr>
          <w:rFonts w:ascii="Arial" w:hAnsi="Arial" w:cs="Arial"/>
          <w:bCs/>
          <w:color w:val="000000" w:themeColor="text1"/>
          <w:sz w:val="24"/>
          <w:szCs w:val="24"/>
        </w:rPr>
        <w:t>городского округа</w:t>
      </w:r>
      <w:r w:rsidR="00E91BD3" w:rsidRPr="0027028D">
        <w:rPr>
          <w:rFonts w:ascii="Arial" w:hAnsi="Arial" w:cs="Arial"/>
          <w:color w:val="000000" w:themeColor="text1"/>
          <w:sz w:val="24"/>
          <w:szCs w:val="24"/>
        </w:rPr>
        <w:t xml:space="preserve"> Лобня</w:t>
      </w:r>
      <w:r w:rsidRPr="0027028D">
        <w:rPr>
          <w:rFonts w:ascii="Arial" w:hAnsi="Arial" w:cs="Arial"/>
          <w:color w:val="000000" w:themeColor="text1"/>
          <w:sz w:val="24"/>
          <w:szCs w:val="24"/>
        </w:rPr>
        <w:t>.</w:t>
      </w:r>
    </w:p>
    <w:p w:rsidR="00B35A04" w:rsidRPr="0027028D" w:rsidRDefault="00B35A04">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27028D">
        <w:rPr>
          <w:rFonts w:ascii="Arial" w:hAnsi="Arial" w:cs="Arial"/>
          <w:color w:val="000000" w:themeColor="text1"/>
          <w:sz w:val="24"/>
          <w:szCs w:val="24"/>
        </w:rPr>
        <w:t xml:space="preserve">Акты приема-передачи составляются в 3 экземплярах: один экземпляр для </w:t>
      </w:r>
      <w:r w:rsidRPr="0027028D">
        <w:rPr>
          <w:rFonts w:ascii="Arial" w:hAnsi="Arial" w:cs="Arial"/>
          <w:color w:val="000000" w:themeColor="text1"/>
          <w:sz w:val="24"/>
          <w:szCs w:val="24"/>
        </w:rPr>
        <w:lastRenderedPageBreak/>
        <w:t>муниципального служащего, второй - для Комиссии, третий - для Уполномоченного лица.</w:t>
      </w:r>
    </w:p>
    <w:p w:rsidR="00B35A04" w:rsidRPr="0027028D" w:rsidRDefault="00B35A04">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27028D">
        <w:rPr>
          <w:rFonts w:ascii="Arial" w:hAnsi="Arial" w:cs="Arial"/>
          <w:color w:val="000000" w:themeColor="text1"/>
          <w:sz w:val="24"/>
          <w:szCs w:val="24"/>
        </w:rPr>
        <w:t>Акты приема-передачи регистрируются в Журнале учета актов приема-передачи подарков (далее - Журнал учета) по мере поступления.</w:t>
      </w:r>
    </w:p>
    <w:p w:rsidR="00B35A04" w:rsidRPr="0027028D" w:rsidRDefault="00B35A04">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27028D">
        <w:rPr>
          <w:rFonts w:ascii="Arial" w:hAnsi="Arial" w:cs="Arial"/>
          <w:color w:val="000000" w:themeColor="text1"/>
          <w:sz w:val="24"/>
          <w:szCs w:val="24"/>
        </w:rPr>
        <w:t xml:space="preserve">Журнал учета должен быть пронумерован, прошнурован и скреплен печатью </w:t>
      </w:r>
      <w:r w:rsidR="004C0B89" w:rsidRPr="0027028D">
        <w:rPr>
          <w:rFonts w:ascii="Arial" w:hAnsi="Arial" w:cs="Arial"/>
          <w:color w:val="000000" w:themeColor="text1"/>
          <w:sz w:val="24"/>
          <w:szCs w:val="24"/>
        </w:rPr>
        <w:t>А</w:t>
      </w:r>
      <w:r w:rsidRPr="0027028D">
        <w:rPr>
          <w:rFonts w:ascii="Arial" w:hAnsi="Arial" w:cs="Arial"/>
          <w:color w:val="000000" w:themeColor="text1"/>
          <w:sz w:val="24"/>
          <w:szCs w:val="24"/>
        </w:rPr>
        <w:t xml:space="preserve">дминистрации </w:t>
      </w:r>
      <w:r w:rsidR="004C0B89" w:rsidRPr="0027028D">
        <w:rPr>
          <w:rFonts w:ascii="Arial" w:hAnsi="Arial" w:cs="Arial"/>
          <w:bCs/>
          <w:color w:val="000000" w:themeColor="text1"/>
          <w:sz w:val="24"/>
          <w:szCs w:val="24"/>
        </w:rPr>
        <w:t>городского округа</w:t>
      </w:r>
      <w:r w:rsidR="00E91BD3" w:rsidRPr="0027028D">
        <w:rPr>
          <w:rFonts w:ascii="Arial" w:hAnsi="Arial" w:cs="Arial"/>
          <w:color w:val="000000" w:themeColor="text1"/>
          <w:sz w:val="24"/>
          <w:szCs w:val="24"/>
        </w:rPr>
        <w:t xml:space="preserve"> Лобня</w:t>
      </w:r>
      <w:r w:rsidRPr="0027028D">
        <w:rPr>
          <w:rFonts w:ascii="Arial" w:hAnsi="Arial" w:cs="Arial"/>
          <w:color w:val="000000" w:themeColor="text1"/>
          <w:sz w:val="24"/>
          <w:szCs w:val="24"/>
        </w:rPr>
        <w:t>. Журнал учета хранится у Уполномоченного лица.</w:t>
      </w:r>
    </w:p>
    <w:p w:rsidR="000D354D" w:rsidRPr="00CA63D6" w:rsidRDefault="000D354D">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7. Подарок, полученный лицом, замещающим муниципальную должность, независимо от его стоимости, подлежит передаче на хранение в порядке, предусмотренном пунктом 6 настоящего Положения.</w:t>
      </w:r>
    </w:p>
    <w:p w:rsidR="00B35A04" w:rsidRPr="00CA63D6" w:rsidRDefault="000D354D" w:rsidP="004C0B89">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8</w:t>
      </w:r>
      <w:r w:rsidR="00B35A04" w:rsidRPr="00CA63D6">
        <w:rPr>
          <w:rFonts w:ascii="Arial" w:hAnsi="Arial" w:cs="Arial"/>
          <w:sz w:val="24"/>
          <w:szCs w:val="24"/>
        </w:rPr>
        <w:t>. Уполномоченное лицо извещает</w:t>
      </w:r>
      <w:r w:rsidRPr="00CA63D6">
        <w:rPr>
          <w:rFonts w:ascii="Arial" w:hAnsi="Arial" w:cs="Arial"/>
          <w:sz w:val="24"/>
          <w:szCs w:val="24"/>
        </w:rPr>
        <w:t xml:space="preserve"> лицо, замещающее муниципальную должность,</w:t>
      </w:r>
      <w:r w:rsidR="004C0B89">
        <w:rPr>
          <w:rFonts w:ascii="Arial" w:hAnsi="Arial" w:cs="Arial"/>
          <w:sz w:val="24"/>
          <w:szCs w:val="24"/>
        </w:rPr>
        <w:t xml:space="preserve"> </w:t>
      </w:r>
      <w:r w:rsidR="00B35A04" w:rsidRPr="00CA63D6">
        <w:rPr>
          <w:rFonts w:ascii="Arial" w:hAnsi="Arial" w:cs="Arial"/>
          <w:sz w:val="24"/>
          <w:szCs w:val="24"/>
        </w:rPr>
        <w:t>муниципального служащего о месте и времени приема от него подарка, в том числе документов, необходимых для использования полученного подарка: технического паспорта, гарантийного талона, инструкции по эксплуатации и иных документов (при наличии).</w:t>
      </w:r>
    </w:p>
    <w:p w:rsidR="00B35A04" w:rsidRPr="00CA63D6" w:rsidRDefault="000D354D">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9</w:t>
      </w:r>
      <w:r w:rsidR="00B35A04" w:rsidRPr="00CA63D6">
        <w:rPr>
          <w:rFonts w:ascii="Arial" w:hAnsi="Arial" w:cs="Arial"/>
          <w:sz w:val="24"/>
          <w:szCs w:val="24"/>
        </w:rPr>
        <w:t>.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B35A04" w:rsidRPr="00CA63D6" w:rsidRDefault="000D354D">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10</w:t>
      </w:r>
      <w:r w:rsidR="00B35A04" w:rsidRPr="00CA63D6">
        <w:rPr>
          <w:rFonts w:ascii="Arial" w:hAnsi="Arial" w:cs="Arial"/>
          <w:sz w:val="24"/>
          <w:szCs w:val="24"/>
        </w:rPr>
        <w:t>.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w:t>
      </w:r>
    </w:p>
    <w:p w:rsidR="00B35A04" w:rsidRPr="00CA63D6" w:rsidRDefault="00B35A04">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 xml:space="preserve">Возврат подарка, стоимость которого не превышает 3 (трех) тысяч рублей, производится в течение 5 рабочих дней со дня его оценки по </w:t>
      </w:r>
      <w:r w:rsidR="00E91BD3" w:rsidRPr="00CA63D6">
        <w:rPr>
          <w:rFonts w:ascii="Arial" w:hAnsi="Arial" w:cs="Arial"/>
          <w:sz w:val="24"/>
          <w:szCs w:val="24"/>
        </w:rPr>
        <w:t xml:space="preserve">акту </w:t>
      </w:r>
      <w:r w:rsidRPr="00CA63D6">
        <w:rPr>
          <w:rFonts w:ascii="Arial" w:hAnsi="Arial" w:cs="Arial"/>
          <w:sz w:val="24"/>
          <w:szCs w:val="24"/>
        </w:rPr>
        <w:t xml:space="preserve">возврата подарка, полученного муниципальным служащим, по форме согласно приложению </w:t>
      </w:r>
      <w:r w:rsidR="00E91BD3" w:rsidRPr="00CA63D6">
        <w:rPr>
          <w:rFonts w:ascii="Arial" w:hAnsi="Arial" w:cs="Arial"/>
          <w:sz w:val="24"/>
          <w:szCs w:val="24"/>
        </w:rPr>
        <w:t>№</w:t>
      </w:r>
      <w:r w:rsidRPr="00CA63D6">
        <w:rPr>
          <w:rFonts w:ascii="Arial" w:hAnsi="Arial" w:cs="Arial"/>
          <w:sz w:val="24"/>
          <w:szCs w:val="24"/>
        </w:rPr>
        <w:t xml:space="preserve"> 4 к настоящему По</w:t>
      </w:r>
      <w:r w:rsidR="000D354D" w:rsidRPr="00CA63D6">
        <w:rPr>
          <w:rFonts w:ascii="Arial" w:hAnsi="Arial" w:cs="Arial"/>
          <w:sz w:val="24"/>
          <w:szCs w:val="24"/>
        </w:rPr>
        <w:t>ложению</w:t>
      </w:r>
      <w:r w:rsidRPr="00CA63D6">
        <w:rPr>
          <w:rFonts w:ascii="Arial" w:hAnsi="Arial" w:cs="Arial"/>
          <w:sz w:val="24"/>
          <w:szCs w:val="24"/>
        </w:rPr>
        <w:t>.</w:t>
      </w:r>
    </w:p>
    <w:p w:rsidR="00B35A04" w:rsidRPr="00CA63D6" w:rsidRDefault="009E1AE3">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1</w:t>
      </w:r>
      <w:r w:rsidR="000D354D" w:rsidRPr="00CA63D6">
        <w:rPr>
          <w:rFonts w:ascii="Arial" w:hAnsi="Arial" w:cs="Arial"/>
          <w:sz w:val="24"/>
          <w:szCs w:val="24"/>
        </w:rPr>
        <w:t>1</w:t>
      </w:r>
      <w:r w:rsidR="00B35A04" w:rsidRPr="00CA63D6">
        <w:rPr>
          <w:rFonts w:ascii="Arial" w:hAnsi="Arial" w:cs="Arial"/>
          <w:sz w:val="24"/>
          <w:szCs w:val="24"/>
        </w:rPr>
        <w:t>.</w:t>
      </w:r>
      <w:r w:rsidR="00817AD7" w:rsidRPr="00CA63D6">
        <w:rPr>
          <w:rFonts w:ascii="Arial" w:hAnsi="Arial" w:cs="Arial"/>
          <w:sz w:val="24"/>
          <w:szCs w:val="24"/>
        </w:rPr>
        <w:t xml:space="preserve"> </w:t>
      </w:r>
      <w:r w:rsidR="00B35A04" w:rsidRPr="00CA63D6">
        <w:rPr>
          <w:rFonts w:ascii="Arial" w:hAnsi="Arial" w:cs="Arial"/>
          <w:sz w:val="24"/>
          <w:szCs w:val="24"/>
        </w:rPr>
        <w:t xml:space="preserve">Заседания Комиссии проводятся по мере поступления </w:t>
      </w:r>
      <w:r w:rsidR="00052F92" w:rsidRPr="00CA63D6">
        <w:rPr>
          <w:rFonts w:ascii="Arial" w:hAnsi="Arial" w:cs="Arial"/>
          <w:sz w:val="24"/>
          <w:szCs w:val="24"/>
        </w:rPr>
        <w:t>уведомлений</w:t>
      </w:r>
      <w:r w:rsidR="00B35A04" w:rsidRPr="00CA63D6">
        <w:rPr>
          <w:rFonts w:ascii="Arial" w:hAnsi="Arial" w:cs="Arial"/>
          <w:sz w:val="24"/>
          <w:szCs w:val="24"/>
        </w:rPr>
        <w:t xml:space="preserve"> </w:t>
      </w:r>
      <w:r w:rsidR="00325803" w:rsidRPr="00CA63D6">
        <w:rPr>
          <w:rFonts w:ascii="Arial" w:hAnsi="Arial" w:cs="Arial"/>
          <w:sz w:val="24"/>
          <w:szCs w:val="24"/>
        </w:rPr>
        <w:t xml:space="preserve">лиц, замещающих муниципальные должности, </w:t>
      </w:r>
      <w:r w:rsidR="00B35A04" w:rsidRPr="00CA63D6">
        <w:rPr>
          <w:rFonts w:ascii="Arial" w:hAnsi="Arial" w:cs="Arial"/>
          <w:sz w:val="24"/>
          <w:szCs w:val="24"/>
        </w:rPr>
        <w:t xml:space="preserve">муниципальных служащих, получивших подарки в связи с протокольными мероприятиями, служебными командировками и другими официальными мероприятиями, в срок, не превышающий 10 рабочих дней со дня подачи </w:t>
      </w:r>
      <w:r w:rsidR="00052F92" w:rsidRPr="00CA63D6">
        <w:rPr>
          <w:rFonts w:ascii="Arial" w:hAnsi="Arial" w:cs="Arial"/>
          <w:sz w:val="24"/>
          <w:szCs w:val="24"/>
        </w:rPr>
        <w:t>уведомления</w:t>
      </w:r>
      <w:r w:rsidR="00B35A04" w:rsidRPr="00CA63D6">
        <w:rPr>
          <w:rFonts w:ascii="Arial" w:hAnsi="Arial" w:cs="Arial"/>
          <w:sz w:val="24"/>
          <w:szCs w:val="24"/>
        </w:rPr>
        <w:t>.</w:t>
      </w:r>
    </w:p>
    <w:p w:rsidR="00B35A04" w:rsidRPr="00CA63D6" w:rsidRDefault="00B35A04">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В случае получения подарка лицом, входящим в состав Комиссии, указанное лицо не принимает участия в заседании Комиссии.</w:t>
      </w:r>
    </w:p>
    <w:p w:rsidR="00B35A04" w:rsidRPr="0027028D" w:rsidRDefault="00B35A04">
      <w:pPr>
        <w:widowControl w:val="0"/>
        <w:autoSpaceDE w:val="0"/>
        <w:autoSpaceDN w:val="0"/>
        <w:adjustRightInd w:val="0"/>
        <w:spacing w:after="0" w:line="240" w:lineRule="auto"/>
        <w:ind w:firstLine="540"/>
        <w:jc w:val="both"/>
        <w:rPr>
          <w:rFonts w:ascii="Arial" w:hAnsi="Arial" w:cs="Arial"/>
          <w:color w:val="000000" w:themeColor="text1"/>
          <w:sz w:val="24"/>
          <w:szCs w:val="24"/>
        </w:rPr>
      </w:pPr>
      <w:r w:rsidRPr="00CA63D6">
        <w:rPr>
          <w:rFonts w:ascii="Arial" w:hAnsi="Arial" w:cs="Arial"/>
          <w:sz w:val="24"/>
          <w:szCs w:val="24"/>
        </w:rPr>
        <w:t>1</w:t>
      </w:r>
      <w:r w:rsidR="000D354D" w:rsidRPr="00CA63D6">
        <w:rPr>
          <w:rFonts w:ascii="Arial" w:hAnsi="Arial" w:cs="Arial"/>
          <w:sz w:val="24"/>
          <w:szCs w:val="24"/>
        </w:rPr>
        <w:t>2</w:t>
      </w:r>
      <w:r w:rsidRPr="00CA63D6">
        <w:rPr>
          <w:rFonts w:ascii="Arial" w:hAnsi="Arial" w:cs="Arial"/>
          <w:sz w:val="24"/>
          <w:szCs w:val="24"/>
        </w:rPr>
        <w:t xml:space="preserve">. Уполномоченное лицо обеспечивает включение в установленном порядке принятого к бухгалтерскому учету </w:t>
      </w:r>
      <w:r w:rsidRPr="0027028D">
        <w:rPr>
          <w:rFonts w:ascii="Arial" w:hAnsi="Arial" w:cs="Arial"/>
          <w:color w:val="000000" w:themeColor="text1"/>
          <w:sz w:val="24"/>
          <w:szCs w:val="24"/>
        </w:rPr>
        <w:t xml:space="preserve">подарка, стоимость которого превышает 3 тыс. рублей, в реестр муниципального имущества </w:t>
      </w:r>
      <w:r w:rsidR="004C0B89" w:rsidRPr="0027028D">
        <w:rPr>
          <w:rFonts w:ascii="Arial" w:hAnsi="Arial" w:cs="Arial"/>
          <w:bCs/>
          <w:color w:val="000000" w:themeColor="text1"/>
          <w:sz w:val="24"/>
          <w:szCs w:val="24"/>
        </w:rPr>
        <w:t>городского округа</w:t>
      </w:r>
      <w:r w:rsidR="00E91BD3" w:rsidRPr="0027028D">
        <w:rPr>
          <w:rFonts w:ascii="Arial" w:hAnsi="Arial" w:cs="Arial"/>
          <w:color w:val="000000" w:themeColor="text1"/>
          <w:sz w:val="24"/>
          <w:szCs w:val="24"/>
        </w:rPr>
        <w:t xml:space="preserve"> Лобня</w:t>
      </w:r>
      <w:r w:rsidRPr="0027028D">
        <w:rPr>
          <w:rFonts w:ascii="Arial" w:hAnsi="Arial" w:cs="Arial"/>
          <w:color w:val="000000" w:themeColor="text1"/>
          <w:sz w:val="24"/>
          <w:szCs w:val="24"/>
        </w:rPr>
        <w:t>.</w:t>
      </w:r>
    </w:p>
    <w:p w:rsidR="00B35A04" w:rsidRPr="00CA63D6" w:rsidRDefault="00B35A04">
      <w:pPr>
        <w:widowControl w:val="0"/>
        <w:autoSpaceDE w:val="0"/>
        <w:autoSpaceDN w:val="0"/>
        <w:adjustRightInd w:val="0"/>
        <w:spacing w:after="0" w:line="240" w:lineRule="auto"/>
        <w:ind w:firstLine="540"/>
        <w:jc w:val="both"/>
        <w:rPr>
          <w:rFonts w:ascii="Arial" w:hAnsi="Arial" w:cs="Arial"/>
          <w:sz w:val="24"/>
          <w:szCs w:val="24"/>
        </w:rPr>
      </w:pPr>
      <w:bookmarkStart w:id="2" w:name="Par74"/>
      <w:bookmarkEnd w:id="2"/>
      <w:r w:rsidRPr="0027028D">
        <w:rPr>
          <w:rFonts w:ascii="Arial" w:hAnsi="Arial" w:cs="Arial"/>
          <w:color w:val="000000" w:themeColor="text1"/>
          <w:sz w:val="24"/>
          <w:szCs w:val="24"/>
        </w:rPr>
        <w:t>1</w:t>
      </w:r>
      <w:r w:rsidR="000D354D" w:rsidRPr="0027028D">
        <w:rPr>
          <w:rFonts w:ascii="Arial" w:hAnsi="Arial" w:cs="Arial"/>
          <w:color w:val="000000" w:themeColor="text1"/>
          <w:sz w:val="24"/>
          <w:szCs w:val="24"/>
        </w:rPr>
        <w:t>3</w:t>
      </w:r>
      <w:r w:rsidRPr="0027028D">
        <w:rPr>
          <w:rFonts w:ascii="Arial" w:hAnsi="Arial" w:cs="Arial"/>
          <w:color w:val="000000" w:themeColor="text1"/>
          <w:sz w:val="24"/>
          <w:szCs w:val="24"/>
        </w:rPr>
        <w:t xml:space="preserve">. </w:t>
      </w:r>
      <w:r w:rsidR="00325803" w:rsidRPr="0027028D">
        <w:rPr>
          <w:rFonts w:ascii="Arial" w:hAnsi="Arial" w:cs="Arial"/>
          <w:color w:val="000000" w:themeColor="text1"/>
          <w:sz w:val="24"/>
          <w:szCs w:val="24"/>
        </w:rPr>
        <w:t>Лица, замещающие муниципальные должности, м</w:t>
      </w:r>
      <w:r w:rsidRPr="0027028D">
        <w:rPr>
          <w:rFonts w:ascii="Arial" w:hAnsi="Arial" w:cs="Arial"/>
          <w:color w:val="000000" w:themeColor="text1"/>
          <w:sz w:val="24"/>
          <w:szCs w:val="24"/>
        </w:rPr>
        <w:t xml:space="preserve">униципальные служащие, сдавшие подарок, могут его выкупить, направив </w:t>
      </w:r>
      <w:r w:rsidRPr="00CA63D6">
        <w:rPr>
          <w:rFonts w:ascii="Arial" w:hAnsi="Arial" w:cs="Arial"/>
          <w:sz w:val="24"/>
          <w:szCs w:val="24"/>
        </w:rPr>
        <w:t>на имя председателя Комиссии соответствующее заявление не позднее двух месяцев со дня сдачи подарка.</w:t>
      </w:r>
    </w:p>
    <w:p w:rsidR="00B35A04" w:rsidRDefault="00B35A04">
      <w:pPr>
        <w:widowControl w:val="0"/>
        <w:autoSpaceDE w:val="0"/>
        <w:autoSpaceDN w:val="0"/>
        <w:adjustRightInd w:val="0"/>
        <w:spacing w:after="0" w:line="240" w:lineRule="auto"/>
        <w:ind w:firstLine="540"/>
        <w:jc w:val="both"/>
        <w:rPr>
          <w:rFonts w:ascii="Arial" w:hAnsi="Arial" w:cs="Arial"/>
          <w:sz w:val="24"/>
          <w:szCs w:val="24"/>
        </w:rPr>
      </w:pPr>
      <w:bookmarkStart w:id="3" w:name="Par75"/>
      <w:bookmarkEnd w:id="3"/>
      <w:r w:rsidRPr="00CA63D6">
        <w:rPr>
          <w:rFonts w:ascii="Arial" w:hAnsi="Arial" w:cs="Arial"/>
          <w:sz w:val="24"/>
          <w:szCs w:val="24"/>
        </w:rPr>
        <w:t>1</w:t>
      </w:r>
      <w:r w:rsidR="000D354D" w:rsidRPr="00CA63D6">
        <w:rPr>
          <w:rFonts w:ascii="Arial" w:hAnsi="Arial" w:cs="Arial"/>
          <w:sz w:val="24"/>
          <w:szCs w:val="24"/>
        </w:rPr>
        <w:t>4</w:t>
      </w:r>
      <w:r w:rsidRPr="00CA63D6">
        <w:rPr>
          <w:rFonts w:ascii="Arial" w:hAnsi="Arial" w:cs="Arial"/>
          <w:sz w:val="24"/>
          <w:szCs w:val="24"/>
        </w:rPr>
        <w:t xml:space="preserve">. Комиссия в течение 3 месяцев со дня поступления заявления, указанного в </w:t>
      </w:r>
      <w:r w:rsidR="00EF165A" w:rsidRPr="00CA63D6">
        <w:rPr>
          <w:rFonts w:ascii="Arial" w:hAnsi="Arial" w:cs="Arial"/>
          <w:sz w:val="24"/>
          <w:szCs w:val="24"/>
        </w:rPr>
        <w:t>пункте 1</w:t>
      </w:r>
      <w:r w:rsidR="00325803" w:rsidRPr="00CA63D6">
        <w:rPr>
          <w:rFonts w:ascii="Arial" w:hAnsi="Arial" w:cs="Arial"/>
          <w:sz w:val="24"/>
          <w:szCs w:val="24"/>
        </w:rPr>
        <w:t>3</w:t>
      </w:r>
      <w:r w:rsidR="00EF165A" w:rsidRPr="00CA63D6">
        <w:rPr>
          <w:rFonts w:ascii="Arial" w:hAnsi="Arial" w:cs="Arial"/>
          <w:sz w:val="24"/>
          <w:szCs w:val="24"/>
        </w:rPr>
        <w:t xml:space="preserve"> </w:t>
      </w:r>
      <w:r w:rsidRPr="00CA63D6">
        <w:rPr>
          <w:rFonts w:ascii="Arial" w:hAnsi="Arial" w:cs="Arial"/>
          <w:sz w:val="24"/>
          <w:szCs w:val="24"/>
        </w:rPr>
        <w:t>настоящего По</w:t>
      </w:r>
      <w:r w:rsidR="00325803" w:rsidRPr="00CA63D6">
        <w:rPr>
          <w:rFonts w:ascii="Arial" w:hAnsi="Arial" w:cs="Arial"/>
          <w:sz w:val="24"/>
          <w:szCs w:val="24"/>
        </w:rPr>
        <w:t>ложения</w:t>
      </w:r>
      <w:r w:rsidRPr="00CA63D6">
        <w:rPr>
          <w:rFonts w:ascii="Arial" w:hAnsi="Arial" w:cs="Arial"/>
          <w:sz w:val="24"/>
          <w:szCs w:val="24"/>
        </w:rPr>
        <w:t>,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оценкой стоимости или отказывается от выкупа.</w:t>
      </w:r>
    </w:p>
    <w:p w:rsidR="004C0B89" w:rsidRPr="0027028D" w:rsidRDefault="004C0B89" w:rsidP="004C0B89">
      <w:pPr>
        <w:autoSpaceDE w:val="0"/>
        <w:autoSpaceDN w:val="0"/>
        <w:adjustRightInd w:val="0"/>
        <w:spacing w:after="0" w:line="240" w:lineRule="auto"/>
        <w:ind w:firstLine="540"/>
        <w:jc w:val="both"/>
        <w:rPr>
          <w:rFonts w:ascii="Arial" w:hAnsi="Arial" w:cs="Arial"/>
          <w:color w:val="000000" w:themeColor="text1"/>
          <w:sz w:val="24"/>
          <w:szCs w:val="24"/>
        </w:rPr>
      </w:pPr>
      <w:r w:rsidRPr="0027028D">
        <w:rPr>
          <w:rFonts w:ascii="Arial" w:hAnsi="Arial" w:cs="Arial"/>
          <w:color w:val="000000" w:themeColor="text1"/>
          <w:sz w:val="24"/>
          <w:szCs w:val="24"/>
        </w:rPr>
        <w:t xml:space="preserve">14.1. В случае если в отношении подарка, изготовленного из драгоценных металлов и (или) драгоценных камней, не поступило от лиц, замещающих муниципальные должности, муниципальных служащих, заявление, указанное в </w:t>
      </w:r>
      <w:hyperlink r:id="rId5" w:history="1">
        <w:r w:rsidRPr="0027028D">
          <w:rPr>
            <w:rFonts w:ascii="Arial" w:hAnsi="Arial" w:cs="Arial"/>
            <w:color w:val="000000" w:themeColor="text1"/>
            <w:sz w:val="24"/>
            <w:szCs w:val="24"/>
          </w:rPr>
          <w:t>пункте 1</w:t>
        </w:r>
      </w:hyperlink>
      <w:r w:rsidRPr="0027028D">
        <w:rPr>
          <w:rFonts w:ascii="Arial" w:hAnsi="Arial" w:cs="Arial"/>
          <w:color w:val="000000" w:themeColor="text1"/>
          <w:sz w:val="24"/>
          <w:szCs w:val="24"/>
        </w:rPr>
        <w:t xml:space="preserve">3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Комиссией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w:t>
      </w:r>
      <w:r w:rsidRPr="0027028D">
        <w:rPr>
          <w:rFonts w:ascii="Arial" w:hAnsi="Arial" w:cs="Arial"/>
          <w:color w:val="000000" w:themeColor="text1"/>
          <w:sz w:val="24"/>
          <w:szCs w:val="24"/>
        </w:rPr>
        <w:lastRenderedPageBreak/>
        <w:t>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B35A04" w:rsidRPr="00CA63D6" w:rsidRDefault="00B35A04">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1</w:t>
      </w:r>
      <w:r w:rsidR="000D354D" w:rsidRPr="00CA63D6">
        <w:rPr>
          <w:rFonts w:ascii="Arial" w:hAnsi="Arial" w:cs="Arial"/>
          <w:sz w:val="24"/>
          <w:szCs w:val="24"/>
        </w:rPr>
        <w:t>5</w:t>
      </w:r>
      <w:r w:rsidRPr="00CA63D6">
        <w:rPr>
          <w:rFonts w:ascii="Arial" w:hAnsi="Arial" w:cs="Arial"/>
          <w:sz w:val="24"/>
          <w:szCs w:val="24"/>
        </w:rPr>
        <w:t xml:space="preserve">. Подарок, в отношении которого не поступило заявление, указанное в </w:t>
      </w:r>
      <w:r w:rsidR="00EF165A" w:rsidRPr="00CA63D6">
        <w:rPr>
          <w:rFonts w:ascii="Arial" w:hAnsi="Arial" w:cs="Arial"/>
          <w:sz w:val="24"/>
          <w:szCs w:val="24"/>
        </w:rPr>
        <w:t>п</w:t>
      </w:r>
      <w:r w:rsidR="00E91BD3" w:rsidRPr="00CA63D6">
        <w:rPr>
          <w:rFonts w:ascii="Arial" w:hAnsi="Arial" w:cs="Arial"/>
          <w:sz w:val="24"/>
          <w:szCs w:val="24"/>
        </w:rPr>
        <w:t xml:space="preserve">ункте </w:t>
      </w:r>
      <w:r w:rsidR="00EF165A" w:rsidRPr="00CA63D6">
        <w:rPr>
          <w:rFonts w:ascii="Arial" w:hAnsi="Arial" w:cs="Arial"/>
          <w:sz w:val="24"/>
          <w:szCs w:val="24"/>
        </w:rPr>
        <w:t>1</w:t>
      </w:r>
      <w:r w:rsidR="00325803" w:rsidRPr="00CA63D6">
        <w:rPr>
          <w:rFonts w:ascii="Arial" w:hAnsi="Arial" w:cs="Arial"/>
          <w:sz w:val="24"/>
          <w:szCs w:val="24"/>
        </w:rPr>
        <w:t>3</w:t>
      </w:r>
      <w:r w:rsidR="00EF165A" w:rsidRPr="00CA63D6">
        <w:rPr>
          <w:rFonts w:ascii="Arial" w:hAnsi="Arial" w:cs="Arial"/>
          <w:sz w:val="24"/>
          <w:szCs w:val="24"/>
        </w:rPr>
        <w:t xml:space="preserve"> </w:t>
      </w:r>
      <w:r w:rsidRPr="00CA63D6">
        <w:rPr>
          <w:rFonts w:ascii="Arial" w:hAnsi="Arial" w:cs="Arial"/>
          <w:sz w:val="24"/>
          <w:szCs w:val="24"/>
        </w:rPr>
        <w:t>настоящего По</w:t>
      </w:r>
      <w:r w:rsidR="00325803" w:rsidRPr="00CA63D6">
        <w:rPr>
          <w:rFonts w:ascii="Arial" w:hAnsi="Arial" w:cs="Arial"/>
          <w:sz w:val="24"/>
          <w:szCs w:val="24"/>
        </w:rPr>
        <w:t>ложения</w:t>
      </w:r>
      <w:r w:rsidRPr="00CA63D6">
        <w:rPr>
          <w:rFonts w:ascii="Arial" w:hAnsi="Arial" w:cs="Arial"/>
          <w:sz w:val="24"/>
          <w:szCs w:val="24"/>
        </w:rPr>
        <w:t xml:space="preserve">, может использоваться </w:t>
      </w:r>
      <w:r w:rsidR="00325803" w:rsidRPr="00CA63D6">
        <w:rPr>
          <w:rFonts w:ascii="Arial" w:hAnsi="Arial" w:cs="Arial"/>
          <w:sz w:val="24"/>
          <w:szCs w:val="24"/>
        </w:rPr>
        <w:t>органом местного самоуправления</w:t>
      </w:r>
      <w:r w:rsidRPr="00CA63D6">
        <w:rPr>
          <w:rFonts w:ascii="Arial" w:hAnsi="Arial" w:cs="Arial"/>
          <w:sz w:val="24"/>
          <w:szCs w:val="24"/>
        </w:rPr>
        <w:t xml:space="preserve"> с учетом заключения Комиссии о целесообразности использования подарка для обеспечения деятельности </w:t>
      </w:r>
      <w:r w:rsidR="00325803" w:rsidRPr="00CA63D6">
        <w:rPr>
          <w:rFonts w:ascii="Arial" w:hAnsi="Arial" w:cs="Arial"/>
          <w:sz w:val="24"/>
          <w:szCs w:val="24"/>
        </w:rPr>
        <w:t>органа местного самоуправления</w:t>
      </w:r>
      <w:r w:rsidRPr="00CA63D6">
        <w:rPr>
          <w:rFonts w:ascii="Arial" w:hAnsi="Arial" w:cs="Arial"/>
          <w:sz w:val="24"/>
          <w:szCs w:val="24"/>
        </w:rPr>
        <w:t>.</w:t>
      </w:r>
    </w:p>
    <w:p w:rsidR="00B35A04" w:rsidRPr="00CA63D6" w:rsidRDefault="00B35A04">
      <w:pPr>
        <w:widowControl w:val="0"/>
        <w:autoSpaceDE w:val="0"/>
        <w:autoSpaceDN w:val="0"/>
        <w:adjustRightInd w:val="0"/>
        <w:spacing w:after="0" w:line="240" w:lineRule="auto"/>
        <w:ind w:firstLine="540"/>
        <w:jc w:val="both"/>
        <w:rPr>
          <w:rFonts w:ascii="Arial" w:hAnsi="Arial" w:cs="Arial"/>
          <w:sz w:val="24"/>
          <w:szCs w:val="24"/>
        </w:rPr>
      </w:pPr>
      <w:bookmarkStart w:id="4" w:name="Par77"/>
      <w:bookmarkEnd w:id="4"/>
      <w:r w:rsidRPr="00CA63D6">
        <w:rPr>
          <w:rFonts w:ascii="Arial" w:hAnsi="Arial" w:cs="Arial"/>
          <w:sz w:val="24"/>
          <w:szCs w:val="24"/>
        </w:rPr>
        <w:t>1</w:t>
      </w:r>
      <w:r w:rsidR="000D354D" w:rsidRPr="00CA63D6">
        <w:rPr>
          <w:rFonts w:ascii="Arial" w:hAnsi="Arial" w:cs="Arial"/>
          <w:sz w:val="24"/>
          <w:szCs w:val="24"/>
        </w:rPr>
        <w:t>6</w:t>
      </w:r>
      <w:r w:rsidRPr="00CA63D6">
        <w:rPr>
          <w:rFonts w:ascii="Arial" w:hAnsi="Arial" w:cs="Arial"/>
          <w:sz w:val="24"/>
          <w:szCs w:val="24"/>
        </w:rPr>
        <w:t>. В случае нецелесообразности использования подарка Комиссией принимается решение о реализации подарка и проведении оценки его стоимости для реализации (выкупа) посредством проведения торгов в порядке, предусмотренном законодательством Российской Федерации.</w:t>
      </w:r>
    </w:p>
    <w:p w:rsidR="00B35A04" w:rsidRPr="00CA63D6" w:rsidRDefault="00B35A04">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1</w:t>
      </w:r>
      <w:r w:rsidR="000D354D" w:rsidRPr="00CA63D6">
        <w:rPr>
          <w:rFonts w:ascii="Arial" w:hAnsi="Arial" w:cs="Arial"/>
          <w:sz w:val="24"/>
          <w:szCs w:val="24"/>
        </w:rPr>
        <w:t>7</w:t>
      </w:r>
      <w:r w:rsidRPr="00CA63D6">
        <w:rPr>
          <w:rFonts w:ascii="Arial" w:hAnsi="Arial" w:cs="Arial"/>
          <w:sz w:val="24"/>
          <w:szCs w:val="24"/>
        </w:rPr>
        <w:t xml:space="preserve">. Оценка стоимости подарка для реализации (выкупа), предусмотренная </w:t>
      </w:r>
      <w:r w:rsidR="00EF165A" w:rsidRPr="00CA63D6">
        <w:rPr>
          <w:rFonts w:ascii="Arial" w:hAnsi="Arial" w:cs="Arial"/>
          <w:sz w:val="24"/>
          <w:szCs w:val="24"/>
        </w:rPr>
        <w:t>пунктами 1</w:t>
      </w:r>
      <w:r w:rsidR="00325803" w:rsidRPr="00CA63D6">
        <w:rPr>
          <w:rFonts w:ascii="Arial" w:hAnsi="Arial" w:cs="Arial"/>
          <w:sz w:val="24"/>
          <w:szCs w:val="24"/>
        </w:rPr>
        <w:t>4</w:t>
      </w:r>
      <w:r w:rsidR="00EF165A" w:rsidRPr="00CA63D6">
        <w:rPr>
          <w:rFonts w:ascii="Arial" w:hAnsi="Arial" w:cs="Arial"/>
          <w:sz w:val="24"/>
          <w:szCs w:val="24"/>
        </w:rPr>
        <w:t xml:space="preserve"> </w:t>
      </w:r>
      <w:r w:rsidRPr="00CA63D6">
        <w:rPr>
          <w:rFonts w:ascii="Arial" w:hAnsi="Arial" w:cs="Arial"/>
          <w:sz w:val="24"/>
          <w:szCs w:val="24"/>
        </w:rPr>
        <w:t>и</w:t>
      </w:r>
      <w:r w:rsidR="00EF165A" w:rsidRPr="00CA63D6">
        <w:rPr>
          <w:rFonts w:ascii="Arial" w:hAnsi="Arial" w:cs="Arial"/>
          <w:sz w:val="24"/>
          <w:szCs w:val="24"/>
        </w:rPr>
        <w:t xml:space="preserve"> 1</w:t>
      </w:r>
      <w:r w:rsidR="00325803" w:rsidRPr="00CA63D6">
        <w:rPr>
          <w:rFonts w:ascii="Arial" w:hAnsi="Arial" w:cs="Arial"/>
          <w:sz w:val="24"/>
          <w:szCs w:val="24"/>
        </w:rPr>
        <w:t>6</w:t>
      </w:r>
      <w:r w:rsidRPr="00CA63D6">
        <w:rPr>
          <w:rFonts w:ascii="Arial" w:hAnsi="Arial" w:cs="Arial"/>
          <w:sz w:val="24"/>
          <w:szCs w:val="24"/>
        </w:rPr>
        <w:t>, осуществляется субъектами оценочной деятельности в соответствии с законодательством Российской Федерации об оценочной деятельности.</w:t>
      </w:r>
    </w:p>
    <w:p w:rsidR="00B35A04" w:rsidRPr="00CA63D6" w:rsidRDefault="00B35A04">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1</w:t>
      </w:r>
      <w:r w:rsidR="000D354D" w:rsidRPr="00CA63D6">
        <w:rPr>
          <w:rFonts w:ascii="Arial" w:hAnsi="Arial" w:cs="Arial"/>
          <w:sz w:val="24"/>
          <w:szCs w:val="24"/>
        </w:rPr>
        <w:t>8</w:t>
      </w:r>
      <w:r w:rsidRPr="00CA63D6">
        <w:rPr>
          <w:rFonts w:ascii="Arial" w:hAnsi="Arial" w:cs="Arial"/>
          <w:sz w:val="24"/>
          <w:szCs w:val="24"/>
        </w:rPr>
        <w:t>. В случае если подарок не выкуплен или не реализован, Комиссией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B35A04" w:rsidRPr="00CA63D6" w:rsidRDefault="00B35A04">
      <w:pPr>
        <w:widowControl w:val="0"/>
        <w:autoSpaceDE w:val="0"/>
        <w:autoSpaceDN w:val="0"/>
        <w:adjustRightInd w:val="0"/>
        <w:spacing w:after="0" w:line="240" w:lineRule="auto"/>
        <w:ind w:firstLine="540"/>
        <w:jc w:val="both"/>
        <w:rPr>
          <w:rFonts w:ascii="Arial" w:hAnsi="Arial" w:cs="Arial"/>
          <w:sz w:val="24"/>
          <w:szCs w:val="24"/>
        </w:rPr>
      </w:pPr>
      <w:r w:rsidRPr="00CA63D6">
        <w:rPr>
          <w:rFonts w:ascii="Arial" w:hAnsi="Arial" w:cs="Arial"/>
          <w:sz w:val="24"/>
          <w:szCs w:val="24"/>
        </w:rPr>
        <w:t>1</w:t>
      </w:r>
      <w:r w:rsidR="000D354D" w:rsidRPr="00CA63D6">
        <w:rPr>
          <w:rFonts w:ascii="Arial" w:hAnsi="Arial" w:cs="Arial"/>
          <w:sz w:val="24"/>
          <w:szCs w:val="24"/>
        </w:rPr>
        <w:t>9</w:t>
      </w:r>
      <w:r w:rsidRPr="00CA63D6">
        <w:rPr>
          <w:rFonts w:ascii="Arial" w:hAnsi="Arial" w:cs="Arial"/>
          <w:sz w:val="24"/>
          <w:szCs w:val="24"/>
        </w:rPr>
        <w:t>. Средства, вырученные от реализации (выкупа) подарка, зачисляются в доход муниципального бюджета в порядке, установленном бюджетным законодательством Российской Федерации.</w:t>
      </w:r>
    </w:p>
    <w:p w:rsidR="000A0352" w:rsidRDefault="000A0352" w:rsidP="000A0352">
      <w:pPr>
        <w:spacing w:after="0"/>
        <w:ind w:firstLine="360"/>
        <w:rPr>
          <w:rFonts w:ascii="Arial" w:hAnsi="Arial" w:cs="Arial"/>
          <w:sz w:val="24"/>
          <w:szCs w:val="24"/>
        </w:rPr>
      </w:pPr>
    </w:p>
    <w:p w:rsidR="00512EAC" w:rsidRDefault="00512EAC" w:rsidP="000A0352">
      <w:pPr>
        <w:spacing w:after="0"/>
        <w:ind w:firstLine="360"/>
        <w:rPr>
          <w:rFonts w:ascii="Arial" w:hAnsi="Arial" w:cs="Arial"/>
          <w:sz w:val="24"/>
          <w:szCs w:val="24"/>
        </w:rPr>
      </w:pPr>
    </w:p>
    <w:p w:rsidR="00CE3EF1" w:rsidRPr="00512EAC" w:rsidRDefault="00CE3EF1" w:rsidP="000A0352">
      <w:pPr>
        <w:spacing w:after="0"/>
        <w:ind w:firstLine="360"/>
        <w:rPr>
          <w:rFonts w:ascii="Arial" w:hAnsi="Arial" w:cs="Arial"/>
          <w:sz w:val="24"/>
          <w:szCs w:val="24"/>
        </w:rPr>
      </w:pPr>
    </w:p>
    <w:p w:rsidR="00512EAC" w:rsidRPr="00512EAC" w:rsidRDefault="00512EAC" w:rsidP="00512EAC">
      <w:pPr>
        <w:spacing w:after="0"/>
        <w:ind w:firstLine="360"/>
        <w:rPr>
          <w:rFonts w:ascii="Arial" w:hAnsi="Arial" w:cs="Arial"/>
          <w:sz w:val="24"/>
          <w:szCs w:val="24"/>
        </w:rPr>
      </w:pPr>
      <w:r w:rsidRPr="00512EAC">
        <w:rPr>
          <w:rFonts w:ascii="Arial" w:hAnsi="Arial" w:cs="Arial"/>
          <w:sz w:val="24"/>
          <w:szCs w:val="24"/>
        </w:rPr>
        <w:t>Глава города Лобня</w:t>
      </w:r>
      <w:r w:rsidRPr="00512EAC">
        <w:rPr>
          <w:rFonts w:ascii="Arial" w:hAnsi="Arial" w:cs="Arial"/>
          <w:sz w:val="24"/>
          <w:szCs w:val="24"/>
        </w:rPr>
        <w:tab/>
      </w:r>
      <w:r w:rsidRPr="00512EAC">
        <w:rPr>
          <w:rFonts w:ascii="Arial" w:hAnsi="Arial" w:cs="Arial"/>
          <w:sz w:val="24"/>
          <w:szCs w:val="24"/>
        </w:rPr>
        <w:tab/>
      </w:r>
      <w:r w:rsidRPr="00512EAC">
        <w:rPr>
          <w:rFonts w:ascii="Arial" w:hAnsi="Arial" w:cs="Arial"/>
          <w:sz w:val="24"/>
          <w:szCs w:val="24"/>
        </w:rPr>
        <w:tab/>
      </w:r>
      <w:r w:rsidRPr="00512EAC">
        <w:rPr>
          <w:rFonts w:ascii="Arial" w:hAnsi="Arial" w:cs="Arial"/>
          <w:sz w:val="24"/>
          <w:szCs w:val="24"/>
        </w:rPr>
        <w:tab/>
      </w:r>
      <w:r w:rsidRPr="00512EAC">
        <w:rPr>
          <w:rFonts w:ascii="Arial" w:hAnsi="Arial" w:cs="Arial"/>
          <w:sz w:val="24"/>
          <w:szCs w:val="24"/>
        </w:rPr>
        <w:tab/>
      </w:r>
      <w:r w:rsidRPr="00512EAC">
        <w:rPr>
          <w:rFonts w:ascii="Arial" w:hAnsi="Arial" w:cs="Arial"/>
          <w:sz w:val="24"/>
          <w:szCs w:val="24"/>
        </w:rPr>
        <w:tab/>
      </w:r>
      <w:r w:rsidRPr="00512EAC">
        <w:rPr>
          <w:rFonts w:ascii="Arial" w:hAnsi="Arial" w:cs="Arial"/>
          <w:sz w:val="24"/>
          <w:szCs w:val="24"/>
        </w:rPr>
        <w:tab/>
        <w:t>Н.Н.</w:t>
      </w:r>
      <w:r w:rsidR="002A0935">
        <w:rPr>
          <w:rFonts w:ascii="Arial" w:hAnsi="Arial" w:cs="Arial"/>
          <w:sz w:val="24"/>
          <w:szCs w:val="24"/>
        </w:rPr>
        <w:t xml:space="preserve"> </w:t>
      </w:r>
      <w:r w:rsidRPr="00512EAC">
        <w:rPr>
          <w:rFonts w:ascii="Arial" w:hAnsi="Arial" w:cs="Arial"/>
          <w:sz w:val="24"/>
          <w:szCs w:val="24"/>
        </w:rPr>
        <w:t>Гречишников</w:t>
      </w:r>
    </w:p>
    <w:p w:rsidR="00512EAC" w:rsidRPr="00512EAC" w:rsidRDefault="00512EAC" w:rsidP="00512EAC">
      <w:pPr>
        <w:spacing w:after="0"/>
        <w:ind w:firstLine="360"/>
        <w:rPr>
          <w:rFonts w:ascii="Arial" w:hAnsi="Arial" w:cs="Arial"/>
          <w:sz w:val="24"/>
          <w:szCs w:val="24"/>
        </w:rPr>
      </w:pPr>
    </w:p>
    <w:p w:rsidR="00512EAC" w:rsidRPr="00512EAC" w:rsidRDefault="00512EAC" w:rsidP="00512EAC">
      <w:pPr>
        <w:spacing w:after="0"/>
        <w:ind w:firstLine="360"/>
        <w:rPr>
          <w:rFonts w:ascii="Arial" w:hAnsi="Arial" w:cs="Arial"/>
          <w:sz w:val="24"/>
          <w:szCs w:val="24"/>
        </w:rPr>
      </w:pPr>
      <w:r w:rsidRPr="00512EAC">
        <w:rPr>
          <w:rFonts w:ascii="Arial" w:hAnsi="Arial" w:cs="Arial"/>
          <w:sz w:val="24"/>
          <w:szCs w:val="24"/>
        </w:rPr>
        <w:t>«</w:t>
      </w:r>
      <w:r w:rsidR="002A0935">
        <w:rPr>
          <w:rFonts w:ascii="Arial" w:hAnsi="Arial" w:cs="Arial"/>
          <w:sz w:val="24"/>
          <w:szCs w:val="24"/>
        </w:rPr>
        <w:t>29</w:t>
      </w:r>
      <w:r w:rsidRPr="00512EAC">
        <w:rPr>
          <w:rFonts w:ascii="Arial" w:hAnsi="Arial" w:cs="Arial"/>
          <w:sz w:val="24"/>
          <w:szCs w:val="24"/>
        </w:rPr>
        <w:t xml:space="preserve">» </w:t>
      </w:r>
      <w:r w:rsidR="002A0935">
        <w:rPr>
          <w:rFonts w:ascii="Arial" w:hAnsi="Arial" w:cs="Arial"/>
          <w:sz w:val="24"/>
          <w:szCs w:val="24"/>
        </w:rPr>
        <w:t xml:space="preserve">04. </w:t>
      </w:r>
      <w:r w:rsidRPr="00512EAC">
        <w:rPr>
          <w:rFonts w:ascii="Arial" w:hAnsi="Arial" w:cs="Arial"/>
          <w:sz w:val="24"/>
          <w:szCs w:val="24"/>
        </w:rPr>
        <w:t>2015 г.</w:t>
      </w:r>
    </w:p>
    <w:p w:rsidR="00512EAC" w:rsidRDefault="00512EAC" w:rsidP="00512EAC">
      <w:pPr>
        <w:spacing w:after="0"/>
        <w:rPr>
          <w:rFonts w:ascii="Arial" w:hAnsi="Arial" w:cs="Arial"/>
          <w:sz w:val="24"/>
          <w:szCs w:val="24"/>
        </w:rPr>
      </w:pPr>
    </w:p>
    <w:p w:rsidR="00FC2B6A" w:rsidRDefault="00FC2B6A" w:rsidP="00512EAC">
      <w:pPr>
        <w:spacing w:after="0"/>
        <w:rPr>
          <w:rFonts w:ascii="Arial" w:hAnsi="Arial" w:cs="Arial"/>
          <w:sz w:val="24"/>
          <w:szCs w:val="24"/>
        </w:rPr>
      </w:pPr>
    </w:p>
    <w:p w:rsidR="00512EAC" w:rsidRDefault="00512EAC" w:rsidP="00512EAC">
      <w:pPr>
        <w:spacing w:after="0"/>
        <w:rPr>
          <w:rFonts w:ascii="Arial" w:hAnsi="Arial" w:cs="Arial"/>
          <w:sz w:val="24"/>
          <w:szCs w:val="24"/>
        </w:rPr>
      </w:pPr>
    </w:p>
    <w:p w:rsidR="00512EAC" w:rsidRPr="00512EAC" w:rsidRDefault="00512EAC" w:rsidP="00512EAC">
      <w:pPr>
        <w:spacing w:after="0"/>
        <w:rPr>
          <w:rFonts w:ascii="Arial" w:hAnsi="Arial" w:cs="Arial"/>
          <w:sz w:val="24"/>
          <w:szCs w:val="24"/>
        </w:rPr>
      </w:pPr>
      <w:r w:rsidRPr="00512EAC">
        <w:rPr>
          <w:rFonts w:ascii="Arial" w:hAnsi="Arial" w:cs="Arial"/>
          <w:sz w:val="24"/>
          <w:szCs w:val="24"/>
        </w:rPr>
        <w:t xml:space="preserve">      Руководитель Администрации</w:t>
      </w:r>
    </w:p>
    <w:p w:rsidR="00512EAC" w:rsidRPr="00512EAC" w:rsidRDefault="00512EAC" w:rsidP="00512EAC">
      <w:pPr>
        <w:spacing w:after="0"/>
        <w:rPr>
          <w:rFonts w:ascii="Arial" w:hAnsi="Arial" w:cs="Arial"/>
          <w:sz w:val="24"/>
          <w:szCs w:val="24"/>
        </w:rPr>
      </w:pPr>
      <w:r w:rsidRPr="00512EAC">
        <w:rPr>
          <w:rFonts w:ascii="Arial" w:hAnsi="Arial" w:cs="Arial"/>
          <w:sz w:val="24"/>
          <w:szCs w:val="24"/>
        </w:rPr>
        <w:t xml:space="preserve">      </w:t>
      </w:r>
      <w:proofErr w:type="gramStart"/>
      <w:r w:rsidRPr="00512EAC">
        <w:rPr>
          <w:rFonts w:ascii="Arial" w:hAnsi="Arial" w:cs="Arial"/>
          <w:sz w:val="24"/>
          <w:szCs w:val="24"/>
        </w:rPr>
        <w:t>города</w:t>
      </w:r>
      <w:proofErr w:type="gramEnd"/>
      <w:r w:rsidRPr="00512EAC">
        <w:rPr>
          <w:rFonts w:ascii="Arial" w:hAnsi="Arial" w:cs="Arial"/>
          <w:sz w:val="24"/>
          <w:szCs w:val="24"/>
        </w:rPr>
        <w:t xml:space="preserve"> Лобня</w:t>
      </w:r>
    </w:p>
    <w:p w:rsidR="00512EAC" w:rsidRPr="00512EAC" w:rsidRDefault="00512EAC" w:rsidP="00512EAC">
      <w:pPr>
        <w:spacing w:after="0"/>
        <w:rPr>
          <w:rFonts w:ascii="Arial" w:hAnsi="Arial" w:cs="Arial"/>
          <w:sz w:val="24"/>
          <w:szCs w:val="24"/>
        </w:rPr>
      </w:pPr>
      <w:r w:rsidRPr="00512EAC">
        <w:rPr>
          <w:rFonts w:ascii="Arial" w:hAnsi="Arial" w:cs="Arial"/>
          <w:sz w:val="24"/>
          <w:szCs w:val="24"/>
        </w:rPr>
        <w:tab/>
      </w:r>
      <w:r w:rsidRPr="00512EAC">
        <w:rPr>
          <w:rFonts w:ascii="Arial" w:hAnsi="Arial" w:cs="Arial"/>
          <w:sz w:val="24"/>
          <w:szCs w:val="24"/>
        </w:rPr>
        <w:tab/>
      </w:r>
      <w:r w:rsidRPr="00512EAC">
        <w:rPr>
          <w:rFonts w:ascii="Arial" w:hAnsi="Arial" w:cs="Arial"/>
          <w:sz w:val="24"/>
          <w:szCs w:val="24"/>
        </w:rPr>
        <w:tab/>
      </w:r>
    </w:p>
    <w:p w:rsidR="00512EAC" w:rsidRPr="00512EAC" w:rsidRDefault="00512EAC" w:rsidP="00512EAC">
      <w:pPr>
        <w:spacing w:after="0"/>
        <w:ind w:firstLine="360"/>
        <w:rPr>
          <w:rFonts w:ascii="Arial" w:hAnsi="Arial" w:cs="Arial"/>
          <w:sz w:val="24"/>
          <w:szCs w:val="24"/>
        </w:rPr>
      </w:pPr>
      <w:r w:rsidRPr="00512EAC">
        <w:rPr>
          <w:rFonts w:ascii="Arial" w:hAnsi="Arial" w:cs="Arial"/>
          <w:sz w:val="24"/>
          <w:szCs w:val="24"/>
        </w:rPr>
        <w:tab/>
      </w:r>
      <w:r w:rsidRPr="00512EAC">
        <w:rPr>
          <w:rFonts w:ascii="Arial" w:hAnsi="Arial" w:cs="Arial"/>
          <w:sz w:val="24"/>
          <w:szCs w:val="24"/>
        </w:rPr>
        <w:tab/>
      </w:r>
      <w:r w:rsidRPr="00512EAC">
        <w:rPr>
          <w:rFonts w:ascii="Arial" w:hAnsi="Arial" w:cs="Arial"/>
          <w:sz w:val="24"/>
          <w:szCs w:val="24"/>
        </w:rPr>
        <w:tab/>
        <w:t xml:space="preserve">         Е.В.</w:t>
      </w:r>
      <w:r w:rsidR="002A0935">
        <w:rPr>
          <w:rFonts w:ascii="Arial" w:hAnsi="Arial" w:cs="Arial"/>
          <w:sz w:val="24"/>
          <w:szCs w:val="24"/>
        </w:rPr>
        <w:t xml:space="preserve"> </w:t>
      </w:r>
      <w:r w:rsidRPr="00512EAC">
        <w:rPr>
          <w:rFonts w:ascii="Arial" w:hAnsi="Arial" w:cs="Arial"/>
          <w:sz w:val="24"/>
          <w:szCs w:val="24"/>
        </w:rPr>
        <w:t>Смышляев</w:t>
      </w:r>
    </w:p>
    <w:p w:rsidR="00512EAC" w:rsidRDefault="00512EAC" w:rsidP="00512EAC">
      <w:pPr>
        <w:pStyle w:val="ConsPlusNormal"/>
        <w:widowControl/>
        <w:ind w:firstLine="0"/>
        <w:jc w:val="both"/>
        <w:rPr>
          <w:sz w:val="24"/>
          <w:szCs w:val="24"/>
        </w:rPr>
      </w:pPr>
    </w:p>
    <w:p w:rsidR="00512EAC" w:rsidRDefault="00512EAC" w:rsidP="00512EAC">
      <w:pPr>
        <w:pStyle w:val="ConsPlusNormal"/>
        <w:widowControl/>
        <w:ind w:firstLine="0"/>
        <w:jc w:val="both"/>
        <w:rPr>
          <w:sz w:val="24"/>
          <w:szCs w:val="24"/>
        </w:rPr>
      </w:pPr>
    </w:p>
    <w:p w:rsidR="00512EAC" w:rsidRDefault="00512EAC" w:rsidP="00512EAC">
      <w:pPr>
        <w:pStyle w:val="ConsPlusNormal"/>
        <w:widowControl/>
        <w:ind w:firstLine="0"/>
        <w:jc w:val="both"/>
        <w:rPr>
          <w:sz w:val="24"/>
          <w:szCs w:val="24"/>
        </w:rPr>
      </w:pPr>
    </w:p>
    <w:p w:rsidR="00512EAC" w:rsidRDefault="00512EAC" w:rsidP="00512EAC">
      <w:pPr>
        <w:pStyle w:val="ConsPlusNormal"/>
        <w:widowControl/>
        <w:ind w:firstLine="0"/>
        <w:jc w:val="both"/>
        <w:rPr>
          <w:sz w:val="24"/>
          <w:szCs w:val="24"/>
        </w:rPr>
      </w:pPr>
      <w:r>
        <w:rPr>
          <w:sz w:val="24"/>
          <w:szCs w:val="24"/>
        </w:rPr>
        <w:t xml:space="preserve">Принято решением № </w:t>
      </w:r>
      <w:r w:rsidR="002A0935">
        <w:rPr>
          <w:sz w:val="24"/>
          <w:szCs w:val="24"/>
        </w:rPr>
        <w:t>73/46</w:t>
      </w:r>
    </w:p>
    <w:p w:rsidR="00512EAC" w:rsidRDefault="00512EAC" w:rsidP="00512EAC">
      <w:pPr>
        <w:pStyle w:val="ConsPlusNormal"/>
        <w:widowControl/>
        <w:ind w:firstLine="0"/>
        <w:jc w:val="both"/>
        <w:rPr>
          <w:sz w:val="24"/>
          <w:szCs w:val="24"/>
        </w:rPr>
      </w:pPr>
      <w:proofErr w:type="gramStart"/>
      <w:r>
        <w:rPr>
          <w:sz w:val="24"/>
          <w:szCs w:val="24"/>
        </w:rPr>
        <w:t>от</w:t>
      </w:r>
      <w:proofErr w:type="gramEnd"/>
      <w:r>
        <w:rPr>
          <w:sz w:val="24"/>
          <w:szCs w:val="24"/>
        </w:rPr>
        <w:t xml:space="preserve"> </w:t>
      </w:r>
      <w:r w:rsidR="002A0935">
        <w:rPr>
          <w:sz w:val="24"/>
          <w:szCs w:val="24"/>
        </w:rPr>
        <w:t>28.04.2015</w:t>
      </w:r>
      <w:r>
        <w:rPr>
          <w:sz w:val="24"/>
          <w:szCs w:val="24"/>
        </w:rPr>
        <w:t xml:space="preserve"> года </w:t>
      </w:r>
    </w:p>
    <w:p w:rsidR="00512EAC" w:rsidRDefault="00512EAC" w:rsidP="00CE3EF1">
      <w:pPr>
        <w:pStyle w:val="ConsPlusNormal"/>
        <w:widowControl/>
        <w:ind w:firstLine="0"/>
        <w:jc w:val="both"/>
        <w:rPr>
          <w:sz w:val="24"/>
          <w:szCs w:val="24"/>
        </w:rPr>
      </w:pPr>
      <w:r>
        <w:rPr>
          <w:sz w:val="24"/>
          <w:szCs w:val="24"/>
        </w:rPr>
        <w:t>Совета депутатов города Лобня</w:t>
      </w:r>
    </w:p>
    <w:p w:rsidR="0027028D" w:rsidRDefault="0027028D" w:rsidP="00CE3EF1">
      <w:pPr>
        <w:pStyle w:val="ConsPlusNormal"/>
        <w:widowControl/>
        <w:ind w:firstLine="0"/>
        <w:jc w:val="both"/>
        <w:rPr>
          <w:sz w:val="24"/>
          <w:szCs w:val="24"/>
        </w:rPr>
      </w:pPr>
    </w:p>
    <w:p w:rsidR="0027028D" w:rsidRDefault="0027028D" w:rsidP="00CE3EF1">
      <w:pPr>
        <w:pStyle w:val="ConsPlusNormal"/>
        <w:widowControl/>
        <w:ind w:firstLine="0"/>
        <w:jc w:val="both"/>
        <w:rPr>
          <w:sz w:val="24"/>
          <w:szCs w:val="24"/>
        </w:rPr>
      </w:pPr>
    </w:p>
    <w:p w:rsidR="0027028D" w:rsidRDefault="0027028D" w:rsidP="00CE3EF1">
      <w:pPr>
        <w:pStyle w:val="ConsPlusNormal"/>
        <w:widowControl/>
        <w:ind w:firstLine="0"/>
        <w:jc w:val="both"/>
        <w:rPr>
          <w:sz w:val="24"/>
          <w:szCs w:val="24"/>
        </w:rPr>
      </w:pPr>
      <w:r>
        <w:rPr>
          <w:sz w:val="24"/>
          <w:szCs w:val="24"/>
        </w:rPr>
        <w:t>Внесены изменения решением</w:t>
      </w:r>
    </w:p>
    <w:p w:rsidR="0027028D" w:rsidRDefault="0027028D" w:rsidP="00CE3EF1">
      <w:pPr>
        <w:pStyle w:val="ConsPlusNormal"/>
        <w:widowControl/>
        <w:ind w:firstLine="0"/>
        <w:jc w:val="both"/>
        <w:rPr>
          <w:sz w:val="24"/>
          <w:szCs w:val="24"/>
        </w:rPr>
      </w:pPr>
      <w:proofErr w:type="gramStart"/>
      <w:r>
        <w:rPr>
          <w:sz w:val="24"/>
          <w:szCs w:val="24"/>
        </w:rPr>
        <w:t>от</w:t>
      </w:r>
      <w:proofErr w:type="gramEnd"/>
      <w:r>
        <w:rPr>
          <w:sz w:val="24"/>
          <w:szCs w:val="24"/>
        </w:rPr>
        <w:t xml:space="preserve"> 22.08.2019 г. № 151/48</w:t>
      </w:r>
    </w:p>
    <w:p w:rsidR="0027028D" w:rsidRPr="0027028D" w:rsidRDefault="0027028D" w:rsidP="00CE3EF1">
      <w:pPr>
        <w:pStyle w:val="ConsPlusNormal"/>
        <w:widowControl/>
        <w:ind w:firstLine="0"/>
        <w:jc w:val="both"/>
        <w:rPr>
          <w:sz w:val="24"/>
          <w:szCs w:val="24"/>
        </w:rPr>
      </w:pPr>
      <w:r>
        <w:rPr>
          <w:sz w:val="24"/>
          <w:szCs w:val="24"/>
        </w:rPr>
        <w:t>Совета депутатов городского округа Лобня</w:t>
      </w:r>
    </w:p>
    <w:p w:rsidR="000A0352" w:rsidRDefault="000A0352" w:rsidP="000A0352">
      <w:pPr>
        <w:spacing w:after="0"/>
        <w:ind w:firstLine="360"/>
        <w:rPr>
          <w:rFonts w:ascii="Arial" w:hAnsi="Arial" w:cs="Arial"/>
          <w:sz w:val="24"/>
          <w:szCs w:val="24"/>
        </w:rPr>
      </w:pPr>
    </w:p>
    <w:p w:rsidR="00415870" w:rsidRPr="00CA63D6" w:rsidRDefault="00415870">
      <w:pPr>
        <w:widowControl w:val="0"/>
        <w:autoSpaceDE w:val="0"/>
        <w:autoSpaceDN w:val="0"/>
        <w:adjustRightInd w:val="0"/>
        <w:spacing w:after="0" w:line="240" w:lineRule="auto"/>
        <w:jc w:val="both"/>
        <w:rPr>
          <w:rFonts w:ascii="Arial" w:hAnsi="Arial" w:cs="Arial"/>
          <w:sz w:val="24"/>
          <w:szCs w:val="24"/>
        </w:rPr>
        <w:sectPr w:rsidR="00415870" w:rsidRPr="00CA63D6" w:rsidSect="00512EAC">
          <w:pgSz w:w="11905" w:h="16838"/>
          <w:pgMar w:top="1134" w:right="567" w:bottom="1134" w:left="1134" w:header="720" w:footer="720" w:gutter="0"/>
          <w:cols w:space="720"/>
          <w:noEndnote/>
          <w:docGrid w:linePitch="299"/>
        </w:sectPr>
      </w:pPr>
    </w:p>
    <w:p w:rsidR="00B35A04" w:rsidRPr="00CA63D6" w:rsidRDefault="00B35A04" w:rsidP="00291D68">
      <w:pPr>
        <w:widowControl w:val="0"/>
        <w:autoSpaceDE w:val="0"/>
        <w:autoSpaceDN w:val="0"/>
        <w:adjustRightInd w:val="0"/>
        <w:spacing w:after="0" w:line="240" w:lineRule="auto"/>
        <w:ind w:left="2835"/>
        <w:jc w:val="both"/>
        <w:outlineLvl w:val="1"/>
        <w:rPr>
          <w:rFonts w:ascii="Arial" w:hAnsi="Arial" w:cs="Arial"/>
          <w:sz w:val="24"/>
          <w:szCs w:val="24"/>
        </w:rPr>
      </w:pPr>
      <w:r w:rsidRPr="00CA63D6">
        <w:rPr>
          <w:rFonts w:ascii="Arial" w:hAnsi="Arial" w:cs="Arial"/>
          <w:sz w:val="24"/>
          <w:szCs w:val="24"/>
        </w:rPr>
        <w:lastRenderedPageBreak/>
        <w:t xml:space="preserve">Приложение </w:t>
      </w:r>
      <w:r w:rsidR="00325803" w:rsidRPr="00CA63D6">
        <w:rPr>
          <w:rFonts w:ascii="Arial" w:hAnsi="Arial" w:cs="Arial"/>
          <w:sz w:val="24"/>
          <w:szCs w:val="24"/>
        </w:rPr>
        <w:t>№</w:t>
      </w:r>
      <w:r w:rsidRPr="00CA63D6">
        <w:rPr>
          <w:rFonts w:ascii="Arial" w:hAnsi="Arial" w:cs="Arial"/>
          <w:sz w:val="24"/>
          <w:szCs w:val="24"/>
        </w:rPr>
        <w:t xml:space="preserve"> 1</w:t>
      </w:r>
    </w:p>
    <w:p w:rsidR="00FE5D1F" w:rsidRDefault="00FE5880" w:rsidP="00FE5880">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35A04" w:rsidRPr="00CA63D6">
        <w:rPr>
          <w:rFonts w:ascii="Arial" w:hAnsi="Arial" w:cs="Arial"/>
          <w:sz w:val="24"/>
          <w:szCs w:val="24"/>
        </w:rPr>
        <w:t>к По</w:t>
      </w:r>
      <w:r w:rsidR="002E00D1" w:rsidRPr="00CA63D6">
        <w:rPr>
          <w:rFonts w:ascii="Arial" w:hAnsi="Arial" w:cs="Arial"/>
          <w:sz w:val="24"/>
          <w:szCs w:val="24"/>
        </w:rPr>
        <w:t xml:space="preserve">ложению </w:t>
      </w:r>
      <w:r w:rsidR="00FE5D1F">
        <w:rPr>
          <w:rFonts w:ascii="Arial" w:hAnsi="Arial" w:cs="Arial"/>
          <w:sz w:val="24"/>
          <w:szCs w:val="24"/>
        </w:rPr>
        <w:t>«О</w:t>
      </w:r>
      <w:r w:rsidR="002E00D1" w:rsidRPr="00CA63D6">
        <w:rPr>
          <w:rFonts w:ascii="Arial" w:hAnsi="Arial" w:cs="Arial"/>
          <w:sz w:val="24"/>
          <w:szCs w:val="24"/>
        </w:rPr>
        <w:t xml:space="preserve"> порядке</w:t>
      </w:r>
      <w:r w:rsidR="00B35A04" w:rsidRPr="00CA63D6">
        <w:rPr>
          <w:rFonts w:ascii="Arial" w:hAnsi="Arial" w:cs="Arial"/>
          <w:sz w:val="24"/>
          <w:szCs w:val="24"/>
        </w:rPr>
        <w:t xml:space="preserve"> сообщения лицами,</w:t>
      </w:r>
      <w:r w:rsidR="002E00D1" w:rsidRPr="00CA63D6">
        <w:rPr>
          <w:rFonts w:ascii="Arial" w:hAnsi="Arial" w:cs="Arial"/>
          <w:sz w:val="24"/>
          <w:szCs w:val="24"/>
        </w:rPr>
        <w:t xml:space="preserve"> </w:t>
      </w:r>
      <w:r w:rsidR="00B35A04" w:rsidRPr="00CA63D6">
        <w:rPr>
          <w:rFonts w:ascii="Arial" w:hAnsi="Arial" w:cs="Arial"/>
          <w:sz w:val="24"/>
          <w:szCs w:val="24"/>
        </w:rPr>
        <w:t xml:space="preserve">замещающими </w:t>
      </w:r>
      <w:r w:rsidR="00291D68">
        <w:rPr>
          <w:rFonts w:ascii="Arial" w:hAnsi="Arial" w:cs="Arial"/>
          <w:sz w:val="24"/>
          <w:szCs w:val="24"/>
        </w:rPr>
        <w:tab/>
      </w:r>
      <w:r w:rsidR="00291D68">
        <w:rPr>
          <w:rFonts w:ascii="Arial" w:hAnsi="Arial" w:cs="Arial"/>
          <w:sz w:val="24"/>
          <w:szCs w:val="24"/>
        </w:rPr>
        <w:tab/>
      </w:r>
      <w:r w:rsidR="00291D68">
        <w:rPr>
          <w:rFonts w:ascii="Arial" w:hAnsi="Arial" w:cs="Arial"/>
          <w:sz w:val="24"/>
          <w:szCs w:val="24"/>
        </w:rPr>
        <w:tab/>
      </w:r>
      <w:r w:rsidR="00291D68">
        <w:rPr>
          <w:rFonts w:ascii="Arial" w:hAnsi="Arial" w:cs="Arial"/>
          <w:sz w:val="24"/>
          <w:szCs w:val="24"/>
        </w:rPr>
        <w:tab/>
      </w:r>
      <w:r w:rsidR="00291D68">
        <w:rPr>
          <w:rFonts w:ascii="Arial" w:hAnsi="Arial" w:cs="Arial"/>
          <w:sz w:val="24"/>
          <w:szCs w:val="24"/>
        </w:rPr>
        <w:tab/>
      </w:r>
      <w:r w:rsidR="00B35A04" w:rsidRPr="00CA63D6">
        <w:rPr>
          <w:rFonts w:ascii="Arial" w:hAnsi="Arial" w:cs="Arial"/>
          <w:sz w:val="24"/>
          <w:szCs w:val="24"/>
        </w:rPr>
        <w:t>муниципальные должности,</w:t>
      </w:r>
      <w:r w:rsidR="002E00D1" w:rsidRPr="00CA63D6">
        <w:rPr>
          <w:rFonts w:ascii="Arial" w:hAnsi="Arial" w:cs="Arial"/>
          <w:sz w:val="24"/>
          <w:szCs w:val="24"/>
        </w:rPr>
        <w:t xml:space="preserve"> </w:t>
      </w:r>
      <w:r w:rsidR="00B35A04" w:rsidRPr="00CA63D6">
        <w:rPr>
          <w:rFonts w:ascii="Arial" w:hAnsi="Arial" w:cs="Arial"/>
          <w:sz w:val="24"/>
          <w:szCs w:val="24"/>
        </w:rPr>
        <w:t>должности муниципальной службы</w:t>
      </w:r>
      <w:r w:rsidR="002E00D1" w:rsidRPr="00CA63D6">
        <w:rPr>
          <w:rFonts w:ascii="Arial" w:hAnsi="Arial" w:cs="Arial"/>
          <w:sz w:val="24"/>
          <w:szCs w:val="24"/>
        </w:rPr>
        <w:t xml:space="preserve"> </w:t>
      </w:r>
      <w:r w:rsidR="00291D68">
        <w:rPr>
          <w:rFonts w:ascii="Arial" w:hAnsi="Arial" w:cs="Arial"/>
          <w:sz w:val="24"/>
          <w:szCs w:val="24"/>
        </w:rPr>
        <w:tab/>
      </w:r>
      <w:r w:rsidR="00291D68">
        <w:rPr>
          <w:rFonts w:ascii="Arial" w:hAnsi="Arial" w:cs="Arial"/>
          <w:sz w:val="24"/>
          <w:szCs w:val="24"/>
        </w:rPr>
        <w:tab/>
      </w:r>
      <w:r w:rsidR="00291D68">
        <w:rPr>
          <w:rFonts w:ascii="Arial" w:hAnsi="Arial" w:cs="Arial"/>
          <w:sz w:val="24"/>
          <w:szCs w:val="24"/>
        </w:rPr>
        <w:tab/>
      </w:r>
      <w:r w:rsidR="00291D68">
        <w:rPr>
          <w:rFonts w:ascii="Arial" w:hAnsi="Arial" w:cs="Arial"/>
          <w:sz w:val="24"/>
          <w:szCs w:val="24"/>
        </w:rPr>
        <w:tab/>
      </w:r>
      <w:r w:rsidR="00B35A04" w:rsidRPr="00CA63D6">
        <w:rPr>
          <w:rFonts w:ascii="Arial" w:hAnsi="Arial" w:cs="Arial"/>
          <w:sz w:val="24"/>
          <w:szCs w:val="24"/>
        </w:rPr>
        <w:t xml:space="preserve">органов местного </w:t>
      </w:r>
      <w:r w:rsidR="00B35A04" w:rsidRPr="0027028D">
        <w:rPr>
          <w:rFonts w:ascii="Arial" w:hAnsi="Arial" w:cs="Arial"/>
          <w:color w:val="000000" w:themeColor="text1"/>
          <w:sz w:val="24"/>
          <w:szCs w:val="24"/>
        </w:rPr>
        <w:t>самоуправления</w:t>
      </w:r>
      <w:r w:rsidR="002E00D1" w:rsidRPr="0027028D">
        <w:rPr>
          <w:rFonts w:ascii="Arial" w:hAnsi="Arial" w:cs="Arial"/>
          <w:color w:val="000000" w:themeColor="text1"/>
          <w:sz w:val="24"/>
          <w:szCs w:val="24"/>
        </w:rPr>
        <w:t xml:space="preserve"> </w:t>
      </w:r>
      <w:r w:rsidR="004C0B89" w:rsidRPr="0027028D">
        <w:rPr>
          <w:rFonts w:ascii="Arial" w:hAnsi="Arial" w:cs="Arial"/>
          <w:color w:val="000000" w:themeColor="text1"/>
          <w:sz w:val="24"/>
          <w:szCs w:val="24"/>
        </w:rPr>
        <w:t xml:space="preserve">городского округа </w:t>
      </w:r>
      <w:r w:rsidR="00291D68" w:rsidRPr="0027028D">
        <w:rPr>
          <w:rFonts w:ascii="Arial" w:hAnsi="Arial" w:cs="Arial"/>
          <w:color w:val="000000" w:themeColor="text1"/>
          <w:sz w:val="24"/>
          <w:szCs w:val="24"/>
        </w:rPr>
        <w:tab/>
      </w:r>
      <w:r w:rsidR="00291D68" w:rsidRPr="0027028D">
        <w:rPr>
          <w:rFonts w:ascii="Arial" w:hAnsi="Arial" w:cs="Arial"/>
          <w:color w:val="000000" w:themeColor="text1"/>
          <w:sz w:val="24"/>
          <w:szCs w:val="24"/>
        </w:rPr>
        <w:tab/>
      </w:r>
      <w:r w:rsidR="00291D68" w:rsidRPr="0027028D">
        <w:rPr>
          <w:rFonts w:ascii="Arial" w:hAnsi="Arial" w:cs="Arial"/>
          <w:color w:val="000000" w:themeColor="text1"/>
          <w:sz w:val="24"/>
          <w:szCs w:val="24"/>
        </w:rPr>
        <w:tab/>
      </w:r>
      <w:r w:rsidR="00291D68" w:rsidRPr="0027028D">
        <w:rPr>
          <w:rFonts w:ascii="Arial" w:hAnsi="Arial" w:cs="Arial"/>
          <w:color w:val="000000" w:themeColor="text1"/>
          <w:sz w:val="24"/>
          <w:szCs w:val="24"/>
        </w:rPr>
        <w:tab/>
      </w:r>
      <w:r w:rsidR="00291D68" w:rsidRPr="0027028D">
        <w:rPr>
          <w:rFonts w:ascii="Arial" w:hAnsi="Arial" w:cs="Arial"/>
          <w:color w:val="000000" w:themeColor="text1"/>
          <w:sz w:val="24"/>
          <w:szCs w:val="24"/>
        </w:rPr>
        <w:tab/>
      </w:r>
      <w:r w:rsidR="0027028D" w:rsidRPr="0027028D">
        <w:rPr>
          <w:rFonts w:ascii="Arial" w:hAnsi="Arial" w:cs="Arial"/>
          <w:color w:val="000000" w:themeColor="text1"/>
          <w:sz w:val="24"/>
          <w:szCs w:val="24"/>
        </w:rPr>
        <w:tab/>
      </w:r>
      <w:r w:rsidR="00E91BD3" w:rsidRPr="0027028D">
        <w:rPr>
          <w:rFonts w:ascii="Arial" w:hAnsi="Arial" w:cs="Arial"/>
          <w:color w:val="000000" w:themeColor="text1"/>
          <w:sz w:val="24"/>
          <w:szCs w:val="24"/>
        </w:rPr>
        <w:t>Лобня</w:t>
      </w:r>
      <w:r w:rsidR="00B35A04" w:rsidRPr="0027028D">
        <w:rPr>
          <w:rFonts w:ascii="Arial" w:hAnsi="Arial" w:cs="Arial"/>
          <w:color w:val="000000" w:themeColor="text1"/>
          <w:sz w:val="24"/>
          <w:szCs w:val="24"/>
        </w:rPr>
        <w:t>,</w:t>
      </w:r>
      <w:r w:rsidR="002E00D1" w:rsidRPr="0027028D">
        <w:rPr>
          <w:rFonts w:ascii="Arial" w:hAnsi="Arial" w:cs="Arial"/>
          <w:color w:val="000000" w:themeColor="text1"/>
          <w:sz w:val="24"/>
          <w:szCs w:val="24"/>
        </w:rPr>
        <w:t xml:space="preserve"> </w:t>
      </w:r>
      <w:r w:rsidR="00B35A04" w:rsidRPr="0027028D">
        <w:rPr>
          <w:rFonts w:ascii="Arial" w:hAnsi="Arial" w:cs="Arial"/>
          <w:color w:val="000000" w:themeColor="text1"/>
          <w:sz w:val="24"/>
          <w:szCs w:val="24"/>
        </w:rPr>
        <w:t>о получении подарка в связи</w:t>
      </w:r>
      <w:r w:rsidR="002E00D1" w:rsidRPr="0027028D">
        <w:rPr>
          <w:rFonts w:ascii="Arial" w:hAnsi="Arial" w:cs="Arial"/>
          <w:color w:val="000000" w:themeColor="text1"/>
          <w:sz w:val="24"/>
          <w:szCs w:val="24"/>
        </w:rPr>
        <w:t xml:space="preserve"> </w:t>
      </w:r>
      <w:r w:rsidR="00B35A04" w:rsidRPr="0027028D">
        <w:rPr>
          <w:rFonts w:ascii="Arial" w:hAnsi="Arial" w:cs="Arial"/>
          <w:color w:val="000000" w:themeColor="text1"/>
          <w:sz w:val="24"/>
          <w:szCs w:val="24"/>
        </w:rPr>
        <w:t xml:space="preserve">с </w:t>
      </w:r>
      <w:r w:rsidRPr="0027028D">
        <w:rPr>
          <w:rFonts w:ascii="Arial" w:hAnsi="Arial" w:cs="Arial"/>
          <w:color w:val="000000" w:themeColor="text1"/>
          <w:sz w:val="24"/>
          <w:szCs w:val="24"/>
        </w:rPr>
        <w:t xml:space="preserve">протокольными </w:t>
      </w:r>
      <w:r w:rsidR="0027028D">
        <w:rPr>
          <w:rFonts w:ascii="Arial" w:hAnsi="Arial" w:cs="Arial"/>
          <w:color w:val="000000" w:themeColor="text1"/>
          <w:sz w:val="24"/>
          <w:szCs w:val="24"/>
        </w:rPr>
        <w:tab/>
      </w:r>
      <w:r w:rsidR="0027028D">
        <w:rPr>
          <w:rFonts w:ascii="Arial" w:hAnsi="Arial" w:cs="Arial"/>
          <w:color w:val="000000" w:themeColor="text1"/>
          <w:sz w:val="24"/>
          <w:szCs w:val="24"/>
        </w:rPr>
        <w:tab/>
      </w:r>
      <w:r w:rsidR="0027028D">
        <w:rPr>
          <w:rFonts w:ascii="Arial" w:hAnsi="Arial" w:cs="Arial"/>
          <w:color w:val="000000" w:themeColor="text1"/>
          <w:sz w:val="24"/>
          <w:szCs w:val="24"/>
        </w:rPr>
        <w:tab/>
      </w:r>
      <w:r w:rsidR="0027028D">
        <w:rPr>
          <w:rFonts w:ascii="Arial" w:hAnsi="Arial" w:cs="Arial"/>
          <w:color w:val="000000" w:themeColor="text1"/>
          <w:sz w:val="24"/>
          <w:szCs w:val="24"/>
        </w:rPr>
        <w:tab/>
      </w:r>
      <w:r w:rsidR="0027028D">
        <w:rPr>
          <w:rFonts w:ascii="Arial" w:hAnsi="Arial" w:cs="Arial"/>
          <w:color w:val="000000" w:themeColor="text1"/>
          <w:sz w:val="24"/>
          <w:szCs w:val="24"/>
        </w:rPr>
        <w:tab/>
      </w:r>
      <w:r w:rsidR="0027028D">
        <w:rPr>
          <w:rFonts w:ascii="Arial" w:hAnsi="Arial" w:cs="Arial"/>
          <w:color w:val="000000" w:themeColor="text1"/>
          <w:sz w:val="24"/>
          <w:szCs w:val="24"/>
        </w:rPr>
        <w:tab/>
      </w:r>
      <w:r w:rsidRPr="0027028D">
        <w:rPr>
          <w:rFonts w:ascii="Arial" w:hAnsi="Arial" w:cs="Arial"/>
          <w:color w:val="000000" w:themeColor="text1"/>
          <w:sz w:val="24"/>
          <w:szCs w:val="24"/>
        </w:rPr>
        <w:t xml:space="preserve">мероприятиями, служебными командировками и другими </w:t>
      </w:r>
      <w:r w:rsidR="0027028D">
        <w:rPr>
          <w:rFonts w:ascii="Arial" w:hAnsi="Arial" w:cs="Arial"/>
          <w:color w:val="000000" w:themeColor="text1"/>
          <w:sz w:val="24"/>
          <w:szCs w:val="24"/>
        </w:rPr>
        <w:tab/>
      </w:r>
      <w:r w:rsidR="0027028D">
        <w:rPr>
          <w:rFonts w:ascii="Arial" w:hAnsi="Arial" w:cs="Arial"/>
          <w:color w:val="000000" w:themeColor="text1"/>
          <w:sz w:val="24"/>
          <w:szCs w:val="24"/>
        </w:rPr>
        <w:tab/>
      </w:r>
      <w:r w:rsidR="0027028D">
        <w:rPr>
          <w:rFonts w:ascii="Arial" w:hAnsi="Arial" w:cs="Arial"/>
          <w:color w:val="000000" w:themeColor="text1"/>
          <w:sz w:val="24"/>
          <w:szCs w:val="24"/>
        </w:rPr>
        <w:tab/>
      </w:r>
      <w:r w:rsidR="0027028D">
        <w:rPr>
          <w:rFonts w:ascii="Arial" w:hAnsi="Arial" w:cs="Arial"/>
          <w:color w:val="000000" w:themeColor="text1"/>
          <w:sz w:val="24"/>
          <w:szCs w:val="24"/>
        </w:rPr>
        <w:tab/>
      </w:r>
      <w:r w:rsidR="0027028D">
        <w:rPr>
          <w:rFonts w:ascii="Arial" w:hAnsi="Arial" w:cs="Arial"/>
          <w:color w:val="000000" w:themeColor="text1"/>
          <w:sz w:val="24"/>
          <w:szCs w:val="24"/>
        </w:rPr>
        <w:tab/>
      </w:r>
      <w:r w:rsidRPr="0027028D">
        <w:rPr>
          <w:rFonts w:ascii="Arial" w:hAnsi="Arial" w:cs="Arial"/>
          <w:color w:val="000000" w:themeColor="text1"/>
          <w:sz w:val="24"/>
          <w:szCs w:val="24"/>
        </w:rPr>
        <w:t xml:space="preserve">официальными мероприятиями, участие в которых связано с </w:t>
      </w:r>
      <w:r w:rsidR="0027028D">
        <w:rPr>
          <w:rFonts w:ascii="Arial" w:hAnsi="Arial" w:cs="Arial"/>
          <w:color w:val="000000" w:themeColor="text1"/>
          <w:sz w:val="24"/>
          <w:szCs w:val="24"/>
        </w:rPr>
        <w:tab/>
      </w:r>
      <w:r w:rsidR="0027028D">
        <w:rPr>
          <w:rFonts w:ascii="Arial" w:hAnsi="Arial" w:cs="Arial"/>
          <w:color w:val="000000" w:themeColor="text1"/>
          <w:sz w:val="24"/>
          <w:szCs w:val="24"/>
        </w:rPr>
        <w:tab/>
      </w:r>
      <w:r w:rsidR="0027028D">
        <w:rPr>
          <w:rFonts w:ascii="Arial" w:hAnsi="Arial" w:cs="Arial"/>
          <w:color w:val="000000" w:themeColor="text1"/>
          <w:sz w:val="24"/>
          <w:szCs w:val="24"/>
        </w:rPr>
        <w:tab/>
      </w:r>
      <w:r w:rsidR="0027028D">
        <w:rPr>
          <w:rFonts w:ascii="Arial" w:hAnsi="Arial" w:cs="Arial"/>
          <w:color w:val="000000" w:themeColor="text1"/>
          <w:sz w:val="24"/>
          <w:szCs w:val="24"/>
        </w:rPr>
        <w:tab/>
      </w:r>
      <w:r w:rsidR="0027028D">
        <w:rPr>
          <w:rFonts w:ascii="Arial" w:hAnsi="Arial" w:cs="Arial"/>
          <w:color w:val="000000" w:themeColor="text1"/>
          <w:sz w:val="24"/>
          <w:szCs w:val="24"/>
        </w:rPr>
        <w:tab/>
      </w:r>
      <w:r w:rsidR="00B35A04" w:rsidRPr="0027028D">
        <w:rPr>
          <w:rFonts w:ascii="Arial" w:hAnsi="Arial" w:cs="Arial"/>
          <w:color w:val="000000" w:themeColor="text1"/>
          <w:sz w:val="24"/>
          <w:szCs w:val="24"/>
        </w:rPr>
        <w:t>исполнением ими служебных</w:t>
      </w:r>
      <w:r w:rsidR="002E00D1" w:rsidRPr="0027028D">
        <w:rPr>
          <w:rFonts w:ascii="Arial" w:hAnsi="Arial" w:cs="Arial"/>
          <w:color w:val="000000" w:themeColor="text1"/>
          <w:sz w:val="24"/>
          <w:szCs w:val="24"/>
        </w:rPr>
        <w:t xml:space="preserve"> </w:t>
      </w:r>
      <w:r w:rsidR="00B35A04" w:rsidRPr="0027028D">
        <w:rPr>
          <w:rFonts w:ascii="Arial" w:hAnsi="Arial" w:cs="Arial"/>
          <w:color w:val="000000" w:themeColor="text1"/>
          <w:sz w:val="24"/>
          <w:szCs w:val="24"/>
        </w:rPr>
        <w:t>(должностных) обязанностей</w:t>
      </w:r>
      <w:r w:rsidR="00B35A04" w:rsidRPr="00CA63D6">
        <w:rPr>
          <w:rFonts w:ascii="Arial" w:hAnsi="Arial" w:cs="Arial"/>
          <w:sz w:val="24"/>
          <w:szCs w:val="24"/>
        </w:rPr>
        <w:t>,</w:t>
      </w:r>
      <w:r w:rsidR="002E00D1" w:rsidRPr="00CA63D6">
        <w:rPr>
          <w:rFonts w:ascii="Arial" w:hAnsi="Arial" w:cs="Arial"/>
          <w:sz w:val="24"/>
          <w:szCs w:val="24"/>
        </w:rPr>
        <w:t xml:space="preserve"> </w:t>
      </w:r>
      <w:r w:rsidR="0027028D">
        <w:rPr>
          <w:rFonts w:ascii="Arial" w:hAnsi="Arial" w:cs="Arial"/>
          <w:sz w:val="24"/>
          <w:szCs w:val="24"/>
        </w:rPr>
        <w:tab/>
      </w:r>
      <w:r w:rsidR="0027028D">
        <w:rPr>
          <w:rFonts w:ascii="Arial" w:hAnsi="Arial" w:cs="Arial"/>
          <w:sz w:val="24"/>
          <w:szCs w:val="24"/>
        </w:rPr>
        <w:tab/>
      </w:r>
      <w:r w:rsidR="0027028D">
        <w:rPr>
          <w:rFonts w:ascii="Arial" w:hAnsi="Arial" w:cs="Arial"/>
          <w:sz w:val="24"/>
          <w:szCs w:val="24"/>
        </w:rPr>
        <w:tab/>
      </w:r>
      <w:r w:rsidR="0027028D">
        <w:rPr>
          <w:rFonts w:ascii="Arial" w:hAnsi="Arial" w:cs="Arial"/>
          <w:sz w:val="24"/>
          <w:szCs w:val="24"/>
        </w:rPr>
        <w:tab/>
      </w:r>
      <w:r w:rsidR="0027028D">
        <w:rPr>
          <w:rFonts w:ascii="Arial" w:hAnsi="Arial" w:cs="Arial"/>
          <w:sz w:val="24"/>
          <w:szCs w:val="24"/>
        </w:rPr>
        <w:tab/>
      </w:r>
      <w:r w:rsidR="00B35A04" w:rsidRPr="00CA63D6">
        <w:rPr>
          <w:rFonts w:ascii="Arial" w:hAnsi="Arial" w:cs="Arial"/>
          <w:sz w:val="24"/>
          <w:szCs w:val="24"/>
        </w:rPr>
        <w:t>сдачи и оценки подарка, реализации</w:t>
      </w:r>
      <w:r w:rsidR="002E00D1" w:rsidRPr="00CA63D6">
        <w:rPr>
          <w:rFonts w:ascii="Arial" w:hAnsi="Arial" w:cs="Arial"/>
          <w:sz w:val="24"/>
          <w:szCs w:val="24"/>
        </w:rPr>
        <w:t xml:space="preserve"> </w:t>
      </w:r>
      <w:r w:rsidR="00B35A04" w:rsidRPr="00CA63D6">
        <w:rPr>
          <w:rFonts w:ascii="Arial" w:hAnsi="Arial" w:cs="Arial"/>
          <w:sz w:val="24"/>
          <w:szCs w:val="24"/>
        </w:rPr>
        <w:t xml:space="preserve">(выкупа) и зачисления </w:t>
      </w:r>
      <w:r w:rsidR="0027028D">
        <w:rPr>
          <w:rFonts w:ascii="Arial" w:hAnsi="Arial" w:cs="Arial"/>
          <w:sz w:val="24"/>
          <w:szCs w:val="24"/>
        </w:rPr>
        <w:tab/>
      </w:r>
      <w:r w:rsidR="0027028D">
        <w:rPr>
          <w:rFonts w:ascii="Arial" w:hAnsi="Arial" w:cs="Arial"/>
          <w:sz w:val="24"/>
          <w:szCs w:val="24"/>
        </w:rPr>
        <w:tab/>
      </w:r>
      <w:r w:rsidR="0027028D">
        <w:rPr>
          <w:rFonts w:ascii="Arial" w:hAnsi="Arial" w:cs="Arial"/>
          <w:sz w:val="24"/>
          <w:szCs w:val="24"/>
        </w:rPr>
        <w:tab/>
      </w:r>
      <w:r w:rsidR="0027028D">
        <w:rPr>
          <w:rFonts w:ascii="Arial" w:hAnsi="Arial" w:cs="Arial"/>
          <w:sz w:val="24"/>
          <w:szCs w:val="24"/>
        </w:rPr>
        <w:tab/>
      </w:r>
      <w:r w:rsidR="0027028D">
        <w:rPr>
          <w:rFonts w:ascii="Arial" w:hAnsi="Arial" w:cs="Arial"/>
          <w:sz w:val="24"/>
          <w:szCs w:val="24"/>
        </w:rPr>
        <w:tab/>
      </w:r>
      <w:r w:rsidR="00B35A04" w:rsidRPr="00CA63D6">
        <w:rPr>
          <w:rFonts w:ascii="Arial" w:hAnsi="Arial" w:cs="Arial"/>
          <w:sz w:val="24"/>
          <w:szCs w:val="24"/>
        </w:rPr>
        <w:t>средств,</w:t>
      </w:r>
      <w:r w:rsidR="002E00D1" w:rsidRPr="00CA63D6">
        <w:rPr>
          <w:rFonts w:ascii="Arial" w:hAnsi="Arial" w:cs="Arial"/>
          <w:sz w:val="24"/>
          <w:szCs w:val="24"/>
        </w:rPr>
        <w:t xml:space="preserve"> </w:t>
      </w:r>
      <w:r w:rsidR="00B35A04" w:rsidRPr="00CA63D6">
        <w:rPr>
          <w:rFonts w:ascii="Arial" w:hAnsi="Arial" w:cs="Arial"/>
          <w:sz w:val="24"/>
          <w:szCs w:val="24"/>
        </w:rPr>
        <w:t>вырученных от его реализации</w:t>
      </w:r>
      <w:r w:rsidR="00FE5D1F">
        <w:rPr>
          <w:rFonts w:ascii="Arial" w:hAnsi="Arial" w:cs="Arial"/>
          <w:sz w:val="24"/>
          <w:szCs w:val="24"/>
        </w:rPr>
        <w:t xml:space="preserve">» </w:t>
      </w:r>
    </w:p>
    <w:p w:rsidR="00B35A04" w:rsidRPr="00CA63D6" w:rsidRDefault="00FE5D1F" w:rsidP="00FE5880">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от</w:t>
      </w:r>
      <w:proofErr w:type="gramEnd"/>
      <w:r>
        <w:rPr>
          <w:rFonts w:ascii="Arial" w:hAnsi="Arial" w:cs="Arial"/>
          <w:sz w:val="24"/>
          <w:szCs w:val="24"/>
        </w:rPr>
        <w:t xml:space="preserve"> 28.04.2015 г. № 73/46</w:t>
      </w:r>
    </w:p>
    <w:p w:rsidR="002E00D1" w:rsidRPr="00CA63D6" w:rsidRDefault="002E00D1" w:rsidP="00325803">
      <w:pPr>
        <w:widowControl w:val="0"/>
        <w:autoSpaceDE w:val="0"/>
        <w:autoSpaceDN w:val="0"/>
        <w:adjustRightInd w:val="0"/>
        <w:spacing w:after="0" w:line="240" w:lineRule="auto"/>
        <w:jc w:val="both"/>
        <w:rPr>
          <w:rFonts w:ascii="Arial" w:hAnsi="Arial" w:cs="Arial"/>
          <w:sz w:val="24"/>
          <w:szCs w:val="24"/>
        </w:rPr>
      </w:pPr>
    </w:p>
    <w:p w:rsidR="00B35A04" w:rsidRPr="00CA63D6" w:rsidRDefault="00B35A04" w:rsidP="002E00D1">
      <w:pPr>
        <w:pStyle w:val="ConsPlusNonformat"/>
        <w:ind w:left="4248"/>
        <w:jc w:val="both"/>
        <w:rPr>
          <w:rFonts w:ascii="Arial" w:hAnsi="Arial" w:cs="Arial"/>
          <w:sz w:val="24"/>
          <w:szCs w:val="24"/>
        </w:rPr>
      </w:pPr>
      <w:r w:rsidRPr="00CA63D6">
        <w:rPr>
          <w:rFonts w:ascii="Arial" w:hAnsi="Arial" w:cs="Arial"/>
          <w:sz w:val="24"/>
          <w:szCs w:val="24"/>
        </w:rPr>
        <w:t>Председателю комиссии по соблюдению</w:t>
      </w:r>
      <w:r w:rsidR="00291D68">
        <w:rPr>
          <w:rFonts w:ascii="Arial" w:hAnsi="Arial" w:cs="Arial"/>
          <w:sz w:val="24"/>
          <w:szCs w:val="24"/>
        </w:rPr>
        <w:t xml:space="preserve"> </w:t>
      </w:r>
      <w:r w:rsidRPr="00CA63D6">
        <w:rPr>
          <w:rFonts w:ascii="Arial" w:hAnsi="Arial" w:cs="Arial"/>
          <w:sz w:val="24"/>
          <w:szCs w:val="24"/>
        </w:rPr>
        <w:t xml:space="preserve">требований </w:t>
      </w:r>
      <w:r w:rsidRPr="0027028D">
        <w:rPr>
          <w:rFonts w:ascii="Arial" w:hAnsi="Arial" w:cs="Arial"/>
          <w:color w:val="000000" w:themeColor="text1"/>
          <w:sz w:val="24"/>
          <w:szCs w:val="24"/>
        </w:rPr>
        <w:t>к служебному поведению</w:t>
      </w:r>
      <w:r w:rsidR="00291D68" w:rsidRPr="0027028D">
        <w:rPr>
          <w:rFonts w:ascii="Arial" w:hAnsi="Arial" w:cs="Arial"/>
          <w:color w:val="000000" w:themeColor="text1"/>
          <w:sz w:val="24"/>
          <w:szCs w:val="24"/>
        </w:rPr>
        <w:t xml:space="preserve"> </w:t>
      </w:r>
      <w:r w:rsidRPr="0027028D">
        <w:rPr>
          <w:rFonts w:ascii="Arial" w:hAnsi="Arial" w:cs="Arial"/>
          <w:color w:val="000000" w:themeColor="text1"/>
          <w:sz w:val="24"/>
          <w:szCs w:val="24"/>
        </w:rPr>
        <w:t xml:space="preserve">муниципальных служащих </w:t>
      </w:r>
      <w:r w:rsidR="00FE5880" w:rsidRPr="0027028D">
        <w:rPr>
          <w:rFonts w:ascii="Arial" w:hAnsi="Arial" w:cs="Arial"/>
          <w:color w:val="000000" w:themeColor="text1"/>
          <w:sz w:val="24"/>
          <w:szCs w:val="24"/>
        </w:rPr>
        <w:t>городского округа</w:t>
      </w:r>
      <w:r w:rsidR="002E00D1" w:rsidRPr="0027028D">
        <w:rPr>
          <w:rFonts w:ascii="Arial" w:hAnsi="Arial" w:cs="Arial"/>
          <w:color w:val="000000" w:themeColor="text1"/>
          <w:sz w:val="24"/>
          <w:szCs w:val="24"/>
        </w:rPr>
        <w:t xml:space="preserve"> </w:t>
      </w:r>
      <w:r w:rsidR="002E00D1" w:rsidRPr="00CA63D6">
        <w:rPr>
          <w:rFonts w:ascii="Arial" w:hAnsi="Arial" w:cs="Arial"/>
          <w:sz w:val="24"/>
          <w:szCs w:val="24"/>
        </w:rPr>
        <w:t>Лобня</w:t>
      </w:r>
      <w:r w:rsidR="00FE5880">
        <w:rPr>
          <w:rFonts w:ascii="Arial" w:hAnsi="Arial" w:cs="Arial"/>
          <w:sz w:val="24"/>
          <w:szCs w:val="24"/>
        </w:rPr>
        <w:t xml:space="preserve"> </w:t>
      </w:r>
      <w:r w:rsidR="00052F92" w:rsidRPr="00CA63D6">
        <w:rPr>
          <w:rFonts w:ascii="Arial" w:hAnsi="Arial" w:cs="Arial"/>
          <w:sz w:val="24"/>
          <w:szCs w:val="24"/>
        </w:rPr>
        <w:t xml:space="preserve">Московской области </w:t>
      </w:r>
      <w:r w:rsidRPr="00CA63D6">
        <w:rPr>
          <w:rFonts w:ascii="Arial" w:hAnsi="Arial" w:cs="Arial"/>
          <w:sz w:val="24"/>
          <w:szCs w:val="24"/>
        </w:rPr>
        <w:t>и урегулированию конфликта интересов</w:t>
      </w:r>
    </w:p>
    <w:p w:rsidR="00B35A04" w:rsidRPr="00CA63D6" w:rsidRDefault="00B35A04" w:rsidP="002E00D1">
      <w:pPr>
        <w:pStyle w:val="ConsPlusNonformat"/>
        <w:ind w:left="4248"/>
        <w:jc w:val="both"/>
        <w:rPr>
          <w:rFonts w:ascii="Arial" w:hAnsi="Arial" w:cs="Arial"/>
          <w:sz w:val="24"/>
          <w:szCs w:val="24"/>
        </w:rPr>
      </w:pPr>
      <w:r w:rsidRPr="00CA63D6">
        <w:rPr>
          <w:rFonts w:ascii="Arial" w:hAnsi="Arial" w:cs="Arial"/>
          <w:sz w:val="24"/>
          <w:szCs w:val="24"/>
        </w:rPr>
        <w:t>____________________________________</w:t>
      </w:r>
    </w:p>
    <w:p w:rsidR="00B35A04" w:rsidRPr="00CA63D6" w:rsidRDefault="00B35A04" w:rsidP="002E00D1">
      <w:pPr>
        <w:pStyle w:val="ConsPlusNonformat"/>
        <w:ind w:left="4956" w:firstLine="708"/>
        <w:jc w:val="both"/>
        <w:rPr>
          <w:rFonts w:ascii="Arial" w:hAnsi="Arial" w:cs="Arial"/>
          <w:sz w:val="24"/>
          <w:szCs w:val="24"/>
        </w:rPr>
      </w:pPr>
      <w:r w:rsidRPr="00CA63D6">
        <w:rPr>
          <w:rFonts w:ascii="Arial" w:hAnsi="Arial" w:cs="Arial"/>
          <w:sz w:val="24"/>
          <w:szCs w:val="24"/>
        </w:rPr>
        <w:t>(</w:t>
      </w:r>
      <w:proofErr w:type="gramStart"/>
      <w:r w:rsidRPr="00CA63D6">
        <w:rPr>
          <w:rFonts w:ascii="Arial" w:hAnsi="Arial" w:cs="Arial"/>
          <w:sz w:val="24"/>
          <w:szCs w:val="24"/>
        </w:rPr>
        <w:t>фамилия</w:t>
      </w:r>
      <w:proofErr w:type="gramEnd"/>
      <w:r w:rsidRPr="00CA63D6">
        <w:rPr>
          <w:rFonts w:ascii="Arial" w:hAnsi="Arial" w:cs="Arial"/>
          <w:sz w:val="24"/>
          <w:szCs w:val="24"/>
        </w:rPr>
        <w:t>, инициалы)</w:t>
      </w:r>
    </w:p>
    <w:p w:rsidR="00B35A04" w:rsidRPr="00CA63D6" w:rsidRDefault="00B35A04" w:rsidP="002E00D1">
      <w:pPr>
        <w:pStyle w:val="ConsPlusNonformat"/>
        <w:ind w:left="4248"/>
        <w:jc w:val="both"/>
        <w:rPr>
          <w:rFonts w:ascii="Arial" w:hAnsi="Arial" w:cs="Arial"/>
          <w:sz w:val="24"/>
          <w:szCs w:val="24"/>
        </w:rPr>
      </w:pPr>
      <w:proofErr w:type="gramStart"/>
      <w:r w:rsidRPr="00CA63D6">
        <w:rPr>
          <w:rFonts w:ascii="Arial" w:hAnsi="Arial" w:cs="Arial"/>
          <w:sz w:val="24"/>
          <w:szCs w:val="24"/>
        </w:rPr>
        <w:t>от</w:t>
      </w:r>
      <w:proofErr w:type="gramEnd"/>
      <w:r w:rsidRPr="00CA63D6">
        <w:rPr>
          <w:rFonts w:ascii="Arial" w:hAnsi="Arial" w:cs="Arial"/>
          <w:sz w:val="24"/>
          <w:szCs w:val="24"/>
        </w:rPr>
        <w:t xml:space="preserve"> _________________________________</w:t>
      </w:r>
    </w:p>
    <w:p w:rsidR="00B35A04" w:rsidRPr="00CA63D6" w:rsidRDefault="00B35A04" w:rsidP="002E00D1">
      <w:pPr>
        <w:pStyle w:val="ConsPlusNonformat"/>
        <w:ind w:left="4248"/>
        <w:jc w:val="both"/>
        <w:rPr>
          <w:rFonts w:ascii="Arial" w:hAnsi="Arial" w:cs="Arial"/>
          <w:sz w:val="24"/>
          <w:szCs w:val="24"/>
        </w:rPr>
      </w:pPr>
      <w:r w:rsidRPr="00CA63D6">
        <w:rPr>
          <w:rFonts w:ascii="Arial" w:hAnsi="Arial" w:cs="Arial"/>
          <w:sz w:val="24"/>
          <w:szCs w:val="24"/>
        </w:rPr>
        <w:t>____________________________________</w:t>
      </w:r>
    </w:p>
    <w:p w:rsidR="00B35A04" w:rsidRPr="00CA63D6" w:rsidRDefault="00B35A04" w:rsidP="00951D64">
      <w:pPr>
        <w:pStyle w:val="ConsPlusNonformat"/>
        <w:ind w:left="4248" w:firstLine="708"/>
        <w:jc w:val="both"/>
        <w:rPr>
          <w:rFonts w:ascii="Arial" w:hAnsi="Arial" w:cs="Arial"/>
          <w:sz w:val="24"/>
          <w:szCs w:val="24"/>
        </w:rPr>
      </w:pPr>
      <w:r w:rsidRPr="00CA63D6">
        <w:rPr>
          <w:rFonts w:ascii="Arial" w:hAnsi="Arial" w:cs="Arial"/>
          <w:sz w:val="24"/>
          <w:szCs w:val="24"/>
        </w:rPr>
        <w:t>(</w:t>
      </w:r>
      <w:proofErr w:type="gramStart"/>
      <w:r w:rsidRPr="00CA63D6">
        <w:rPr>
          <w:rFonts w:ascii="Arial" w:hAnsi="Arial" w:cs="Arial"/>
          <w:sz w:val="24"/>
          <w:szCs w:val="24"/>
        </w:rPr>
        <w:t>фамилия</w:t>
      </w:r>
      <w:proofErr w:type="gramEnd"/>
      <w:r w:rsidRPr="00CA63D6">
        <w:rPr>
          <w:rFonts w:ascii="Arial" w:hAnsi="Arial" w:cs="Arial"/>
          <w:sz w:val="24"/>
          <w:szCs w:val="24"/>
        </w:rPr>
        <w:t>, имя, отчество</w:t>
      </w:r>
    </w:p>
    <w:p w:rsidR="00B35A04" w:rsidRPr="00CA63D6" w:rsidRDefault="00B35A04" w:rsidP="00951D64">
      <w:pPr>
        <w:pStyle w:val="ConsPlusNonformat"/>
        <w:ind w:left="4248" w:firstLine="708"/>
        <w:jc w:val="both"/>
        <w:rPr>
          <w:rFonts w:ascii="Arial" w:hAnsi="Arial" w:cs="Arial"/>
          <w:sz w:val="24"/>
          <w:szCs w:val="24"/>
        </w:rPr>
      </w:pPr>
      <w:proofErr w:type="gramStart"/>
      <w:r w:rsidRPr="00CA63D6">
        <w:rPr>
          <w:rFonts w:ascii="Arial" w:hAnsi="Arial" w:cs="Arial"/>
          <w:sz w:val="24"/>
          <w:szCs w:val="24"/>
        </w:rPr>
        <w:t>муниципального</w:t>
      </w:r>
      <w:proofErr w:type="gramEnd"/>
      <w:r w:rsidRPr="00CA63D6">
        <w:rPr>
          <w:rFonts w:ascii="Arial" w:hAnsi="Arial" w:cs="Arial"/>
          <w:sz w:val="24"/>
          <w:szCs w:val="24"/>
        </w:rPr>
        <w:t xml:space="preserve"> служащего)</w:t>
      </w:r>
    </w:p>
    <w:p w:rsidR="00B35A04" w:rsidRPr="00CA63D6" w:rsidRDefault="00B35A04" w:rsidP="00325803">
      <w:pPr>
        <w:pStyle w:val="ConsPlusNonformat"/>
        <w:jc w:val="both"/>
        <w:rPr>
          <w:rFonts w:ascii="Arial" w:hAnsi="Arial" w:cs="Arial"/>
          <w:sz w:val="24"/>
          <w:szCs w:val="24"/>
        </w:rPr>
      </w:pPr>
    </w:p>
    <w:p w:rsidR="00B35A04" w:rsidRPr="00CA63D6" w:rsidRDefault="002E00D1" w:rsidP="002E00D1">
      <w:pPr>
        <w:pStyle w:val="ConsPlusNonformat"/>
        <w:jc w:val="center"/>
        <w:rPr>
          <w:rFonts w:ascii="Arial" w:hAnsi="Arial" w:cs="Arial"/>
          <w:sz w:val="24"/>
          <w:szCs w:val="24"/>
        </w:rPr>
      </w:pPr>
      <w:bookmarkStart w:id="5" w:name="Par118"/>
      <w:bookmarkEnd w:id="5"/>
      <w:r w:rsidRPr="00CA63D6">
        <w:rPr>
          <w:rFonts w:ascii="Arial" w:hAnsi="Arial" w:cs="Arial"/>
          <w:sz w:val="24"/>
          <w:szCs w:val="24"/>
        </w:rPr>
        <w:t>Уведомление о получении подарка.</w:t>
      </w:r>
    </w:p>
    <w:p w:rsidR="00B35A04" w:rsidRPr="00CA63D6" w:rsidRDefault="00B35A04" w:rsidP="00325803">
      <w:pPr>
        <w:pStyle w:val="ConsPlusNonformat"/>
        <w:jc w:val="both"/>
        <w:rPr>
          <w:rFonts w:ascii="Arial" w:hAnsi="Arial" w:cs="Arial"/>
          <w:sz w:val="24"/>
          <w:szCs w:val="24"/>
        </w:rPr>
      </w:pPr>
    </w:p>
    <w:p w:rsidR="00B35A04" w:rsidRPr="00CA63D6" w:rsidRDefault="002E00D1" w:rsidP="00FE5880">
      <w:pPr>
        <w:pStyle w:val="ConsPlusNonformat"/>
        <w:ind w:firstLine="708"/>
        <w:jc w:val="both"/>
        <w:rPr>
          <w:rFonts w:ascii="Arial" w:hAnsi="Arial" w:cs="Arial"/>
          <w:sz w:val="24"/>
          <w:szCs w:val="24"/>
        </w:rPr>
      </w:pPr>
      <w:r w:rsidRPr="00CA63D6">
        <w:rPr>
          <w:rFonts w:ascii="Arial" w:hAnsi="Arial" w:cs="Arial"/>
          <w:sz w:val="24"/>
          <w:szCs w:val="24"/>
        </w:rPr>
        <w:t xml:space="preserve">В </w:t>
      </w:r>
      <w:r w:rsidR="00B35A04" w:rsidRPr="00CA63D6">
        <w:rPr>
          <w:rFonts w:ascii="Arial" w:hAnsi="Arial" w:cs="Arial"/>
          <w:sz w:val="24"/>
          <w:szCs w:val="24"/>
        </w:rPr>
        <w:t>соответствии</w:t>
      </w:r>
      <w:r w:rsidRPr="00CA63D6">
        <w:rPr>
          <w:rFonts w:ascii="Arial" w:hAnsi="Arial" w:cs="Arial"/>
          <w:sz w:val="24"/>
          <w:szCs w:val="24"/>
        </w:rPr>
        <w:t xml:space="preserve"> с частью 2 статьи 575</w:t>
      </w:r>
      <w:r w:rsidR="00B35A04" w:rsidRPr="00CA63D6">
        <w:rPr>
          <w:rFonts w:ascii="Arial" w:hAnsi="Arial" w:cs="Arial"/>
          <w:sz w:val="24"/>
          <w:szCs w:val="24"/>
        </w:rPr>
        <w:t xml:space="preserve"> Гражданского кодекса РФ, пунктом</w:t>
      </w:r>
      <w:r w:rsidRPr="00CA63D6">
        <w:rPr>
          <w:rFonts w:ascii="Arial" w:hAnsi="Arial" w:cs="Arial"/>
          <w:sz w:val="24"/>
          <w:szCs w:val="24"/>
        </w:rPr>
        <w:t xml:space="preserve"> 5 части 1 статьи 14</w:t>
      </w:r>
      <w:r w:rsidR="00B35A04" w:rsidRPr="00CA63D6">
        <w:rPr>
          <w:rFonts w:ascii="Arial" w:hAnsi="Arial" w:cs="Arial"/>
          <w:sz w:val="24"/>
          <w:szCs w:val="24"/>
        </w:rPr>
        <w:t xml:space="preserve"> Федерального закона от 02.03.2007 </w:t>
      </w:r>
      <w:r w:rsidRPr="00CA63D6">
        <w:rPr>
          <w:rFonts w:ascii="Arial" w:hAnsi="Arial" w:cs="Arial"/>
          <w:sz w:val="24"/>
          <w:szCs w:val="24"/>
        </w:rPr>
        <w:t>№</w:t>
      </w:r>
      <w:r w:rsidR="00B35A04" w:rsidRPr="00CA63D6">
        <w:rPr>
          <w:rFonts w:ascii="Arial" w:hAnsi="Arial" w:cs="Arial"/>
          <w:sz w:val="24"/>
          <w:szCs w:val="24"/>
        </w:rPr>
        <w:t xml:space="preserve"> 25-ФЗ "О</w:t>
      </w:r>
      <w:r w:rsidR="00FE5880">
        <w:rPr>
          <w:rFonts w:ascii="Arial" w:hAnsi="Arial" w:cs="Arial"/>
          <w:sz w:val="24"/>
          <w:szCs w:val="24"/>
        </w:rPr>
        <w:t xml:space="preserve"> </w:t>
      </w:r>
      <w:r w:rsidR="00B35A04" w:rsidRPr="00CA63D6">
        <w:rPr>
          <w:rFonts w:ascii="Arial" w:hAnsi="Arial" w:cs="Arial"/>
          <w:sz w:val="24"/>
          <w:szCs w:val="24"/>
        </w:rPr>
        <w:t>муниципальной службе в Российской Федерации",</w:t>
      </w:r>
      <w:r w:rsidRPr="00CA63D6">
        <w:rPr>
          <w:rFonts w:ascii="Arial" w:hAnsi="Arial" w:cs="Arial"/>
          <w:sz w:val="24"/>
          <w:szCs w:val="24"/>
        </w:rPr>
        <w:t xml:space="preserve"> пунктом 7 части 3 статьи 12.1 </w:t>
      </w:r>
      <w:r w:rsidR="00B35A04" w:rsidRPr="00CA63D6">
        <w:rPr>
          <w:rFonts w:ascii="Arial" w:hAnsi="Arial" w:cs="Arial"/>
          <w:sz w:val="24"/>
          <w:szCs w:val="24"/>
        </w:rPr>
        <w:t xml:space="preserve">Федерального закона от 25.12.2008 </w:t>
      </w:r>
      <w:r w:rsidRPr="00CA63D6">
        <w:rPr>
          <w:rFonts w:ascii="Arial" w:hAnsi="Arial" w:cs="Arial"/>
          <w:sz w:val="24"/>
          <w:szCs w:val="24"/>
        </w:rPr>
        <w:t>№</w:t>
      </w:r>
      <w:r w:rsidR="00B35A04" w:rsidRPr="00CA63D6">
        <w:rPr>
          <w:rFonts w:ascii="Arial" w:hAnsi="Arial" w:cs="Arial"/>
          <w:sz w:val="24"/>
          <w:szCs w:val="24"/>
        </w:rPr>
        <w:t xml:space="preserve"> 273-ФЗ "О противодействии коррупции"</w:t>
      </w:r>
      <w:r w:rsidRPr="00CA63D6">
        <w:rPr>
          <w:rFonts w:ascii="Arial" w:hAnsi="Arial" w:cs="Arial"/>
          <w:sz w:val="24"/>
          <w:szCs w:val="24"/>
        </w:rPr>
        <w:t xml:space="preserve"> </w:t>
      </w:r>
      <w:r w:rsidR="00B35A04" w:rsidRPr="00CA63D6">
        <w:rPr>
          <w:rFonts w:ascii="Arial" w:hAnsi="Arial" w:cs="Arial"/>
          <w:sz w:val="24"/>
          <w:szCs w:val="24"/>
        </w:rPr>
        <w:t>прошу принять</w:t>
      </w:r>
      <w:r w:rsidR="00951D64" w:rsidRPr="00CA63D6">
        <w:rPr>
          <w:rFonts w:ascii="Arial" w:hAnsi="Arial" w:cs="Arial"/>
          <w:sz w:val="24"/>
          <w:szCs w:val="24"/>
        </w:rPr>
        <w:t xml:space="preserve"> </w:t>
      </w:r>
      <w:r w:rsidR="00B35A04" w:rsidRPr="00CA63D6">
        <w:rPr>
          <w:rFonts w:ascii="Arial" w:hAnsi="Arial" w:cs="Arial"/>
          <w:sz w:val="24"/>
          <w:szCs w:val="24"/>
        </w:rPr>
        <w:t>полученные мною от ______________________________________</w:t>
      </w:r>
      <w:r w:rsidRPr="00CA63D6">
        <w:rPr>
          <w:rFonts w:ascii="Arial" w:hAnsi="Arial" w:cs="Arial"/>
          <w:sz w:val="24"/>
          <w:szCs w:val="24"/>
        </w:rPr>
        <w:t>_____________</w:t>
      </w: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_________________________________________</w:t>
      </w:r>
      <w:r w:rsidR="00951D64" w:rsidRPr="00CA63D6">
        <w:rPr>
          <w:rFonts w:ascii="Arial" w:hAnsi="Arial" w:cs="Arial"/>
          <w:sz w:val="24"/>
          <w:szCs w:val="24"/>
        </w:rPr>
        <w:t>__________</w:t>
      </w:r>
      <w:r w:rsidRPr="00CA63D6">
        <w:rPr>
          <w:rFonts w:ascii="Arial" w:hAnsi="Arial" w:cs="Arial"/>
          <w:sz w:val="24"/>
          <w:szCs w:val="24"/>
        </w:rPr>
        <w:t>__</w:t>
      </w:r>
      <w:r w:rsidR="002E00D1" w:rsidRPr="00CA63D6">
        <w:rPr>
          <w:rFonts w:ascii="Arial" w:hAnsi="Arial" w:cs="Arial"/>
          <w:sz w:val="24"/>
          <w:szCs w:val="24"/>
        </w:rPr>
        <w:t>_______________________</w:t>
      </w:r>
    </w:p>
    <w:p w:rsidR="00B35A04" w:rsidRPr="00CA63D6" w:rsidRDefault="00B35A04" w:rsidP="002E00D1">
      <w:pPr>
        <w:pStyle w:val="ConsPlusNonformat"/>
        <w:jc w:val="center"/>
        <w:rPr>
          <w:rFonts w:ascii="Arial" w:hAnsi="Arial" w:cs="Arial"/>
          <w:sz w:val="24"/>
          <w:szCs w:val="24"/>
        </w:rPr>
      </w:pPr>
      <w:r w:rsidRPr="00CA63D6">
        <w:rPr>
          <w:rFonts w:ascii="Arial" w:hAnsi="Arial" w:cs="Arial"/>
          <w:sz w:val="24"/>
          <w:szCs w:val="24"/>
        </w:rPr>
        <w:t>(</w:t>
      </w:r>
      <w:proofErr w:type="gramStart"/>
      <w:r w:rsidRPr="00CA63D6">
        <w:rPr>
          <w:rFonts w:ascii="Arial" w:hAnsi="Arial" w:cs="Arial"/>
          <w:sz w:val="24"/>
          <w:szCs w:val="24"/>
        </w:rPr>
        <w:t>названия</w:t>
      </w:r>
      <w:proofErr w:type="gramEnd"/>
      <w:r w:rsidRPr="00CA63D6">
        <w:rPr>
          <w:rFonts w:ascii="Arial" w:hAnsi="Arial" w:cs="Arial"/>
          <w:sz w:val="24"/>
          <w:szCs w:val="24"/>
        </w:rPr>
        <w:t xml:space="preserve"> юридических лиц или фамилии, имена, отчества физических лиц)</w:t>
      </w:r>
    </w:p>
    <w:p w:rsidR="00B35A04" w:rsidRPr="00CA63D6" w:rsidRDefault="00B35A04" w:rsidP="00325803">
      <w:pPr>
        <w:pStyle w:val="ConsPlusNonformat"/>
        <w:jc w:val="both"/>
        <w:rPr>
          <w:rFonts w:ascii="Arial" w:hAnsi="Arial" w:cs="Arial"/>
          <w:sz w:val="24"/>
          <w:szCs w:val="24"/>
        </w:rPr>
      </w:pPr>
      <w:proofErr w:type="gramStart"/>
      <w:r w:rsidRPr="00CA63D6">
        <w:rPr>
          <w:rFonts w:ascii="Arial" w:hAnsi="Arial" w:cs="Arial"/>
          <w:sz w:val="24"/>
          <w:szCs w:val="24"/>
        </w:rPr>
        <w:t>в</w:t>
      </w:r>
      <w:proofErr w:type="gramEnd"/>
      <w:r w:rsidRPr="00CA63D6">
        <w:rPr>
          <w:rFonts w:ascii="Arial" w:hAnsi="Arial" w:cs="Arial"/>
          <w:sz w:val="24"/>
          <w:szCs w:val="24"/>
        </w:rPr>
        <w:t xml:space="preserve"> связи с ____________________________________________</w:t>
      </w:r>
      <w:r w:rsidR="002E00D1" w:rsidRPr="00CA63D6">
        <w:rPr>
          <w:rFonts w:ascii="Arial" w:hAnsi="Arial" w:cs="Arial"/>
          <w:sz w:val="24"/>
          <w:szCs w:val="24"/>
        </w:rPr>
        <w:t>_____________________</w:t>
      </w:r>
      <w:r w:rsidR="00951D64" w:rsidRPr="00CA63D6">
        <w:rPr>
          <w:rFonts w:ascii="Arial" w:hAnsi="Arial" w:cs="Arial"/>
          <w:sz w:val="24"/>
          <w:szCs w:val="24"/>
        </w:rPr>
        <w:t>_</w:t>
      </w:r>
      <w:r w:rsidR="002E00D1" w:rsidRPr="00CA63D6">
        <w:rPr>
          <w:rFonts w:ascii="Arial" w:hAnsi="Arial" w:cs="Arial"/>
          <w:sz w:val="24"/>
          <w:szCs w:val="24"/>
        </w:rPr>
        <w:t>__</w:t>
      </w: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__________________________________</w:t>
      </w:r>
      <w:r w:rsidR="00951D64" w:rsidRPr="00CA63D6">
        <w:rPr>
          <w:rFonts w:ascii="Arial" w:hAnsi="Arial" w:cs="Arial"/>
          <w:sz w:val="24"/>
          <w:szCs w:val="24"/>
        </w:rPr>
        <w:t>___________</w:t>
      </w:r>
      <w:r w:rsidRPr="00CA63D6">
        <w:rPr>
          <w:rFonts w:ascii="Arial" w:hAnsi="Arial" w:cs="Arial"/>
          <w:sz w:val="24"/>
          <w:szCs w:val="24"/>
        </w:rPr>
        <w:t>_________</w:t>
      </w:r>
      <w:r w:rsidR="002E00D1" w:rsidRPr="00CA63D6">
        <w:rPr>
          <w:rFonts w:ascii="Arial" w:hAnsi="Arial" w:cs="Arial"/>
          <w:sz w:val="24"/>
          <w:szCs w:val="24"/>
        </w:rPr>
        <w:t>______________________</w:t>
      </w:r>
    </w:p>
    <w:p w:rsidR="00B35A04" w:rsidRPr="00CA63D6" w:rsidRDefault="00B35A04" w:rsidP="002E00D1">
      <w:pPr>
        <w:pStyle w:val="ConsPlusNonformat"/>
        <w:jc w:val="center"/>
        <w:rPr>
          <w:rFonts w:ascii="Arial" w:hAnsi="Arial" w:cs="Arial"/>
          <w:sz w:val="24"/>
          <w:szCs w:val="24"/>
        </w:rPr>
      </w:pPr>
      <w:r w:rsidRPr="00CA63D6">
        <w:rPr>
          <w:rFonts w:ascii="Arial" w:hAnsi="Arial" w:cs="Arial"/>
          <w:sz w:val="24"/>
          <w:szCs w:val="24"/>
        </w:rPr>
        <w:t>(</w:t>
      </w:r>
      <w:proofErr w:type="gramStart"/>
      <w:r w:rsidRPr="00CA63D6">
        <w:rPr>
          <w:rFonts w:ascii="Arial" w:hAnsi="Arial" w:cs="Arial"/>
          <w:sz w:val="24"/>
          <w:szCs w:val="24"/>
        </w:rPr>
        <w:t>наименование</w:t>
      </w:r>
      <w:proofErr w:type="gramEnd"/>
      <w:r w:rsidRPr="00CA63D6">
        <w:rPr>
          <w:rFonts w:ascii="Arial" w:hAnsi="Arial" w:cs="Arial"/>
          <w:sz w:val="24"/>
          <w:szCs w:val="24"/>
        </w:rPr>
        <w:t xml:space="preserve"> протокольного мероприятия, служебной командировки,</w:t>
      </w: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___________________________________________</w:t>
      </w:r>
      <w:r w:rsidR="002E00D1" w:rsidRPr="00CA63D6">
        <w:rPr>
          <w:rFonts w:ascii="Arial" w:hAnsi="Arial" w:cs="Arial"/>
          <w:sz w:val="24"/>
          <w:szCs w:val="24"/>
        </w:rPr>
        <w:t>________________</w:t>
      </w:r>
      <w:r w:rsidR="00951D64" w:rsidRPr="00CA63D6">
        <w:rPr>
          <w:rFonts w:ascii="Arial" w:hAnsi="Arial" w:cs="Arial"/>
          <w:sz w:val="24"/>
          <w:szCs w:val="24"/>
        </w:rPr>
        <w:t>__________</w:t>
      </w:r>
      <w:r w:rsidR="002E00D1" w:rsidRPr="00CA63D6">
        <w:rPr>
          <w:rFonts w:ascii="Arial" w:hAnsi="Arial" w:cs="Arial"/>
          <w:sz w:val="24"/>
          <w:szCs w:val="24"/>
        </w:rPr>
        <w:t>_______</w:t>
      </w:r>
    </w:p>
    <w:p w:rsidR="00B35A04" w:rsidRPr="00CA63D6" w:rsidRDefault="00B35A04" w:rsidP="002E00D1">
      <w:pPr>
        <w:pStyle w:val="ConsPlusNonformat"/>
        <w:jc w:val="center"/>
        <w:rPr>
          <w:rFonts w:ascii="Arial" w:hAnsi="Arial" w:cs="Arial"/>
          <w:sz w:val="24"/>
          <w:szCs w:val="24"/>
        </w:rPr>
      </w:pPr>
      <w:proofErr w:type="gramStart"/>
      <w:r w:rsidRPr="00CA63D6">
        <w:rPr>
          <w:rFonts w:ascii="Arial" w:hAnsi="Arial" w:cs="Arial"/>
          <w:sz w:val="24"/>
          <w:szCs w:val="24"/>
        </w:rPr>
        <w:t>другого</w:t>
      </w:r>
      <w:proofErr w:type="gramEnd"/>
      <w:r w:rsidRPr="00CA63D6">
        <w:rPr>
          <w:rFonts w:ascii="Arial" w:hAnsi="Arial" w:cs="Arial"/>
          <w:sz w:val="24"/>
          <w:szCs w:val="24"/>
        </w:rPr>
        <w:t xml:space="preserve"> официального мероприятия)</w:t>
      </w:r>
    </w:p>
    <w:p w:rsidR="00B35A04" w:rsidRPr="00CA63D6" w:rsidRDefault="00B35A04" w:rsidP="00325803">
      <w:pPr>
        <w:pStyle w:val="ConsPlusNonformat"/>
        <w:jc w:val="both"/>
        <w:rPr>
          <w:rFonts w:ascii="Arial" w:hAnsi="Arial" w:cs="Arial"/>
          <w:sz w:val="24"/>
          <w:szCs w:val="24"/>
        </w:rPr>
      </w:pPr>
      <w:proofErr w:type="gramStart"/>
      <w:r w:rsidRPr="00CA63D6">
        <w:rPr>
          <w:rFonts w:ascii="Arial" w:hAnsi="Arial" w:cs="Arial"/>
          <w:sz w:val="24"/>
          <w:szCs w:val="24"/>
        </w:rPr>
        <w:t>следующие</w:t>
      </w:r>
      <w:proofErr w:type="gramEnd"/>
      <w:r w:rsidRPr="00CA63D6">
        <w:rPr>
          <w:rFonts w:ascii="Arial" w:hAnsi="Arial" w:cs="Arial"/>
          <w:sz w:val="24"/>
          <w:szCs w:val="24"/>
        </w:rPr>
        <w:t xml:space="preserve"> подарки:</w:t>
      </w:r>
    </w:p>
    <w:p w:rsidR="00052F92" w:rsidRPr="00CA63D6" w:rsidRDefault="00052F92" w:rsidP="00325803">
      <w:pPr>
        <w:widowControl w:val="0"/>
        <w:autoSpaceDE w:val="0"/>
        <w:autoSpaceDN w:val="0"/>
        <w:adjustRightInd w:val="0"/>
        <w:spacing w:after="0" w:line="240" w:lineRule="auto"/>
        <w:jc w:val="both"/>
        <w:rPr>
          <w:rFonts w:ascii="Arial" w:hAnsi="Arial" w:cs="Arial"/>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80"/>
        <w:gridCol w:w="2864"/>
        <w:gridCol w:w="3260"/>
        <w:gridCol w:w="1560"/>
        <w:gridCol w:w="1559"/>
      </w:tblGrid>
      <w:tr w:rsidR="00B35A04" w:rsidRPr="00CA63D6" w:rsidTr="00951D64">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052F92" w:rsidP="00052F92">
            <w:pPr>
              <w:widowControl w:val="0"/>
              <w:autoSpaceDE w:val="0"/>
              <w:autoSpaceDN w:val="0"/>
              <w:adjustRightInd w:val="0"/>
              <w:spacing w:after="0" w:line="240" w:lineRule="auto"/>
              <w:jc w:val="center"/>
              <w:rPr>
                <w:rFonts w:ascii="Arial" w:hAnsi="Arial" w:cs="Arial"/>
                <w:sz w:val="24"/>
                <w:szCs w:val="24"/>
              </w:rPr>
            </w:pPr>
            <w:r w:rsidRPr="00CA63D6">
              <w:rPr>
                <w:rFonts w:ascii="Arial" w:hAnsi="Arial" w:cs="Arial"/>
                <w:sz w:val="24"/>
                <w:szCs w:val="24"/>
              </w:rPr>
              <w:t>№</w:t>
            </w:r>
            <w:r w:rsidR="00B35A04" w:rsidRPr="00CA63D6">
              <w:rPr>
                <w:rFonts w:ascii="Arial" w:hAnsi="Arial" w:cs="Arial"/>
                <w:sz w:val="24"/>
                <w:szCs w:val="24"/>
              </w:rPr>
              <w:t xml:space="preserve"> п/п</w:t>
            </w:r>
          </w:p>
        </w:tc>
        <w:tc>
          <w:tcPr>
            <w:tcW w:w="2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052F92">
            <w:pPr>
              <w:widowControl w:val="0"/>
              <w:autoSpaceDE w:val="0"/>
              <w:autoSpaceDN w:val="0"/>
              <w:adjustRightInd w:val="0"/>
              <w:spacing w:after="0" w:line="240" w:lineRule="auto"/>
              <w:jc w:val="center"/>
              <w:rPr>
                <w:rFonts w:ascii="Arial" w:hAnsi="Arial" w:cs="Arial"/>
                <w:sz w:val="24"/>
                <w:szCs w:val="24"/>
              </w:rPr>
            </w:pPr>
            <w:r w:rsidRPr="00CA63D6">
              <w:rPr>
                <w:rFonts w:ascii="Arial" w:hAnsi="Arial" w:cs="Arial"/>
                <w:sz w:val="24"/>
                <w:szCs w:val="24"/>
              </w:rPr>
              <w:t>Наименование подарка</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052F92">
            <w:pPr>
              <w:widowControl w:val="0"/>
              <w:autoSpaceDE w:val="0"/>
              <w:autoSpaceDN w:val="0"/>
              <w:adjustRightInd w:val="0"/>
              <w:spacing w:after="0" w:line="240" w:lineRule="auto"/>
              <w:jc w:val="center"/>
              <w:rPr>
                <w:rFonts w:ascii="Arial" w:hAnsi="Arial" w:cs="Arial"/>
                <w:sz w:val="24"/>
                <w:szCs w:val="24"/>
              </w:rPr>
            </w:pPr>
            <w:r w:rsidRPr="00CA63D6">
              <w:rPr>
                <w:rFonts w:ascii="Arial" w:hAnsi="Arial" w:cs="Arial"/>
                <w:sz w:val="24"/>
                <w:szCs w:val="24"/>
              </w:rPr>
              <w:t>Характеристика подарка, его описание</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052F92">
            <w:pPr>
              <w:widowControl w:val="0"/>
              <w:autoSpaceDE w:val="0"/>
              <w:autoSpaceDN w:val="0"/>
              <w:adjustRightInd w:val="0"/>
              <w:spacing w:after="0" w:line="240" w:lineRule="auto"/>
              <w:jc w:val="center"/>
              <w:rPr>
                <w:rFonts w:ascii="Arial" w:hAnsi="Arial" w:cs="Arial"/>
                <w:sz w:val="24"/>
                <w:szCs w:val="24"/>
              </w:rPr>
            </w:pPr>
            <w:r w:rsidRPr="00CA63D6">
              <w:rPr>
                <w:rFonts w:ascii="Arial" w:hAnsi="Arial" w:cs="Arial"/>
                <w:sz w:val="24"/>
                <w:szCs w:val="24"/>
              </w:rPr>
              <w:t>Количество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052F92">
            <w:pPr>
              <w:widowControl w:val="0"/>
              <w:autoSpaceDE w:val="0"/>
              <w:autoSpaceDN w:val="0"/>
              <w:adjustRightInd w:val="0"/>
              <w:spacing w:after="0" w:line="240" w:lineRule="auto"/>
              <w:jc w:val="center"/>
              <w:rPr>
                <w:rFonts w:ascii="Arial" w:hAnsi="Arial" w:cs="Arial"/>
                <w:sz w:val="24"/>
                <w:szCs w:val="24"/>
              </w:rPr>
            </w:pPr>
            <w:r w:rsidRPr="00CA63D6">
              <w:rPr>
                <w:rFonts w:ascii="Arial" w:hAnsi="Arial" w:cs="Arial"/>
                <w:sz w:val="24"/>
                <w:szCs w:val="24"/>
              </w:rPr>
              <w:t xml:space="preserve">Стоимость в рублях </w:t>
            </w:r>
            <w:hyperlink w:anchor="Par147" w:history="1">
              <w:r w:rsidRPr="00CA63D6">
                <w:rPr>
                  <w:rFonts w:ascii="Arial" w:hAnsi="Arial" w:cs="Arial"/>
                  <w:color w:val="0000FF"/>
                  <w:sz w:val="24"/>
                  <w:szCs w:val="24"/>
                </w:rPr>
                <w:t>*</w:t>
              </w:r>
            </w:hyperlink>
          </w:p>
        </w:tc>
      </w:tr>
      <w:tr w:rsidR="00B35A04" w:rsidRPr="00CA63D6" w:rsidTr="00951D64">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2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r>
      <w:tr w:rsidR="00951D64" w:rsidRPr="00CA63D6" w:rsidTr="00951D64">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1D64" w:rsidRPr="00CA63D6" w:rsidRDefault="00951D64" w:rsidP="00325803">
            <w:pPr>
              <w:widowControl w:val="0"/>
              <w:autoSpaceDE w:val="0"/>
              <w:autoSpaceDN w:val="0"/>
              <w:adjustRightInd w:val="0"/>
              <w:spacing w:after="0" w:line="240" w:lineRule="auto"/>
              <w:jc w:val="both"/>
              <w:rPr>
                <w:rFonts w:ascii="Arial" w:hAnsi="Arial" w:cs="Arial"/>
                <w:sz w:val="24"/>
                <w:szCs w:val="24"/>
              </w:rPr>
            </w:pPr>
          </w:p>
        </w:tc>
        <w:tc>
          <w:tcPr>
            <w:tcW w:w="2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1D64" w:rsidRPr="00CA63D6" w:rsidRDefault="00951D64" w:rsidP="00325803">
            <w:pPr>
              <w:widowControl w:val="0"/>
              <w:autoSpaceDE w:val="0"/>
              <w:autoSpaceDN w:val="0"/>
              <w:adjustRightInd w:val="0"/>
              <w:spacing w:after="0" w:line="240" w:lineRule="auto"/>
              <w:jc w:val="both"/>
              <w:rPr>
                <w:rFonts w:ascii="Arial"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1D64" w:rsidRPr="00CA63D6" w:rsidRDefault="00951D64" w:rsidP="00325803">
            <w:pPr>
              <w:widowControl w:val="0"/>
              <w:autoSpaceDE w:val="0"/>
              <w:autoSpaceDN w:val="0"/>
              <w:adjustRightInd w:val="0"/>
              <w:spacing w:after="0" w:line="240" w:lineRule="auto"/>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1D64" w:rsidRPr="00CA63D6" w:rsidRDefault="00951D64" w:rsidP="00325803">
            <w:pPr>
              <w:widowControl w:val="0"/>
              <w:autoSpaceDE w:val="0"/>
              <w:autoSpaceDN w:val="0"/>
              <w:adjustRightInd w:val="0"/>
              <w:spacing w:after="0" w:line="240" w:lineRule="auto"/>
              <w:jc w:val="both"/>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1D64" w:rsidRPr="00CA63D6" w:rsidRDefault="00951D64" w:rsidP="00325803">
            <w:pPr>
              <w:widowControl w:val="0"/>
              <w:autoSpaceDE w:val="0"/>
              <w:autoSpaceDN w:val="0"/>
              <w:adjustRightInd w:val="0"/>
              <w:spacing w:after="0" w:line="240" w:lineRule="auto"/>
              <w:jc w:val="both"/>
              <w:rPr>
                <w:rFonts w:ascii="Arial" w:hAnsi="Arial" w:cs="Arial"/>
                <w:sz w:val="24"/>
                <w:szCs w:val="24"/>
              </w:rPr>
            </w:pPr>
          </w:p>
        </w:tc>
      </w:tr>
    </w:tbl>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 xml:space="preserve">    --------------------------------</w:t>
      </w:r>
    </w:p>
    <w:p w:rsidR="00B35A04" w:rsidRPr="00CA63D6" w:rsidRDefault="00B35A04" w:rsidP="00325803">
      <w:pPr>
        <w:pStyle w:val="ConsPlusNonformat"/>
        <w:jc w:val="both"/>
        <w:rPr>
          <w:rFonts w:ascii="Arial" w:hAnsi="Arial" w:cs="Arial"/>
          <w:sz w:val="24"/>
          <w:szCs w:val="24"/>
        </w:rPr>
      </w:pPr>
      <w:bookmarkStart w:id="6" w:name="Par147"/>
      <w:bookmarkEnd w:id="6"/>
      <w:r w:rsidRPr="00CA63D6">
        <w:rPr>
          <w:rFonts w:ascii="Arial" w:hAnsi="Arial" w:cs="Arial"/>
          <w:sz w:val="24"/>
          <w:szCs w:val="24"/>
        </w:rPr>
        <w:t>* Заполняется при наличии документов, подтверждающих стоимость подарка.</w:t>
      </w:r>
    </w:p>
    <w:p w:rsidR="00B35A04" w:rsidRPr="00CA63D6" w:rsidRDefault="00B35A04" w:rsidP="00325803">
      <w:pPr>
        <w:pStyle w:val="ConsPlusNonformat"/>
        <w:jc w:val="both"/>
        <w:rPr>
          <w:rFonts w:ascii="Arial" w:hAnsi="Arial" w:cs="Arial"/>
          <w:sz w:val="24"/>
          <w:szCs w:val="24"/>
        </w:rPr>
      </w:pP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"______" __________________ 20___ г.                  _____________________</w:t>
      </w: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 xml:space="preserve">                                                </w:t>
      </w:r>
      <w:r w:rsidR="002E00D1" w:rsidRPr="00CA63D6">
        <w:rPr>
          <w:rFonts w:ascii="Arial" w:hAnsi="Arial" w:cs="Arial"/>
          <w:sz w:val="24"/>
          <w:szCs w:val="24"/>
        </w:rPr>
        <w:t xml:space="preserve">                                         </w:t>
      </w:r>
      <w:r w:rsidRPr="00CA63D6">
        <w:rPr>
          <w:rFonts w:ascii="Arial" w:hAnsi="Arial" w:cs="Arial"/>
          <w:sz w:val="24"/>
          <w:szCs w:val="24"/>
        </w:rPr>
        <w:t xml:space="preserve">   (</w:t>
      </w:r>
      <w:proofErr w:type="gramStart"/>
      <w:r w:rsidRPr="00CA63D6">
        <w:rPr>
          <w:rFonts w:ascii="Arial" w:hAnsi="Arial" w:cs="Arial"/>
          <w:sz w:val="24"/>
          <w:szCs w:val="24"/>
        </w:rPr>
        <w:t>подпись</w:t>
      </w:r>
      <w:proofErr w:type="gramEnd"/>
      <w:r w:rsidRPr="00CA63D6">
        <w:rPr>
          <w:rFonts w:ascii="Arial" w:hAnsi="Arial" w:cs="Arial"/>
          <w:sz w:val="24"/>
          <w:szCs w:val="24"/>
        </w:rPr>
        <w:t>)</w:t>
      </w:r>
    </w:p>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p w:rsidR="00FE5D1F" w:rsidRPr="00CA63D6" w:rsidRDefault="00FE5D1F" w:rsidP="00FE5D1F">
      <w:pPr>
        <w:widowControl w:val="0"/>
        <w:autoSpaceDE w:val="0"/>
        <w:autoSpaceDN w:val="0"/>
        <w:adjustRightInd w:val="0"/>
        <w:spacing w:after="0" w:line="240" w:lineRule="auto"/>
        <w:ind w:left="2835"/>
        <w:jc w:val="both"/>
        <w:outlineLvl w:val="1"/>
        <w:rPr>
          <w:rFonts w:ascii="Arial" w:hAnsi="Arial" w:cs="Arial"/>
          <w:sz w:val="24"/>
          <w:szCs w:val="24"/>
        </w:rPr>
      </w:pPr>
      <w:bookmarkStart w:id="7" w:name="Par159"/>
      <w:bookmarkEnd w:id="7"/>
      <w:r w:rsidRPr="00CA63D6">
        <w:rPr>
          <w:rFonts w:ascii="Arial" w:hAnsi="Arial" w:cs="Arial"/>
          <w:sz w:val="24"/>
          <w:szCs w:val="24"/>
        </w:rPr>
        <w:lastRenderedPageBreak/>
        <w:t>Приложение №</w:t>
      </w:r>
      <w:r>
        <w:rPr>
          <w:rFonts w:ascii="Arial" w:hAnsi="Arial" w:cs="Arial"/>
          <w:sz w:val="24"/>
          <w:szCs w:val="24"/>
        </w:rPr>
        <w:t xml:space="preserve"> 2</w:t>
      </w:r>
    </w:p>
    <w:p w:rsidR="00FE5D1F" w:rsidRDefault="00FE5D1F" w:rsidP="00FE5D1F">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63D6">
        <w:rPr>
          <w:rFonts w:ascii="Arial" w:hAnsi="Arial" w:cs="Arial"/>
          <w:sz w:val="24"/>
          <w:szCs w:val="24"/>
        </w:rPr>
        <w:t xml:space="preserve">к Положению </w:t>
      </w:r>
      <w:r>
        <w:rPr>
          <w:rFonts w:ascii="Arial" w:hAnsi="Arial" w:cs="Arial"/>
          <w:sz w:val="24"/>
          <w:szCs w:val="24"/>
        </w:rPr>
        <w:t>«О</w:t>
      </w:r>
      <w:r w:rsidRPr="00CA63D6">
        <w:rPr>
          <w:rFonts w:ascii="Arial" w:hAnsi="Arial" w:cs="Arial"/>
          <w:sz w:val="24"/>
          <w:szCs w:val="24"/>
        </w:rPr>
        <w:t xml:space="preserve"> порядке сообщения лицами, замещающими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63D6">
        <w:rPr>
          <w:rFonts w:ascii="Arial" w:hAnsi="Arial" w:cs="Arial"/>
          <w:sz w:val="24"/>
          <w:szCs w:val="24"/>
        </w:rPr>
        <w:t xml:space="preserve">муниципальные должности, должности муниципальной службы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63D6">
        <w:rPr>
          <w:rFonts w:ascii="Arial" w:hAnsi="Arial" w:cs="Arial"/>
          <w:sz w:val="24"/>
          <w:szCs w:val="24"/>
        </w:rPr>
        <w:t xml:space="preserve">органов местного </w:t>
      </w:r>
      <w:r w:rsidRPr="0027028D">
        <w:rPr>
          <w:rFonts w:ascii="Arial" w:hAnsi="Arial" w:cs="Arial"/>
          <w:color w:val="000000" w:themeColor="text1"/>
          <w:sz w:val="24"/>
          <w:szCs w:val="24"/>
        </w:rPr>
        <w:t xml:space="preserve">самоуправления городского округа </w:t>
      </w:r>
      <w:r w:rsidRPr="0027028D">
        <w:rPr>
          <w:rFonts w:ascii="Arial" w:hAnsi="Arial" w:cs="Arial"/>
          <w:color w:val="000000" w:themeColor="text1"/>
          <w:sz w:val="24"/>
          <w:szCs w:val="24"/>
        </w:rPr>
        <w:tab/>
      </w:r>
      <w:r w:rsidRPr="0027028D">
        <w:rPr>
          <w:rFonts w:ascii="Arial" w:hAnsi="Arial" w:cs="Arial"/>
          <w:color w:val="000000" w:themeColor="text1"/>
          <w:sz w:val="24"/>
          <w:szCs w:val="24"/>
        </w:rPr>
        <w:tab/>
      </w:r>
      <w:r w:rsidRPr="0027028D">
        <w:rPr>
          <w:rFonts w:ascii="Arial" w:hAnsi="Arial" w:cs="Arial"/>
          <w:color w:val="000000" w:themeColor="text1"/>
          <w:sz w:val="24"/>
          <w:szCs w:val="24"/>
        </w:rPr>
        <w:tab/>
      </w:r>
      <w:r w:rsidRPr="0027028D">
        <w:rPr>
          <w:rFonts w:ascii="Arial" w:hAnsi="Arial" w:cs="Arial"/>
          <w:color w:val="000000" w:themeColor="text1"/>
          <w:sz w:val="24"/>
          <w:szCs w:val="24"/>
        </w:rPr>
        <w:tab/>
      </w:r>
      <w:r w:rsidRPr="0027028D">
        <w:rPr>
          <w:rFonts w:ascii="Arial" w:hAnsi="Arial" w:cs="Arial"/>
          <w:color w:val="000000" w:themeColor="text1"/>
          <w:sz w:val="24"/>
          <w:szCs w:val="24"/>
        </w:rPr>
        <w:tab/>
      </w:r>
      <w:r w:rsidRPr="0027028D">
        <w:rPr>
          <w:rFonts w:ascii="Arial" w:hAnsi="Arial" w:cs="Arial"/>
          <w:color w:val="000000" w:themeColor="text1"/>
          <w:sz w:val="24"/>
          <w:szCs w:val="24"/>
        </w:rPr>
        <w:tab/>
        <w:t xml:space="preserve">Лобня, о получении подарка в связи с протокольными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Pr="0027028D">
        <w:rPr>
          <w:rFonts w:ascii="Arial" w:hAnsi="Arial" w:cs="Arial"/>
          <w:color w:val="000000" w:themeColor="text1"/>
          <w:sz w:val="24"/>
          <w:szCs w:val="24"/>
        </w:rPr>
        <w:t xml:space="preserve">мероприятиями, служебными командировками и другими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Pr="0027028D">
        <w:rPr>
          <w:rFonts w:ascii="Arial" w:hAnsi="Arial" w:cs="Arial"/>
          <w:color w:val="000000" w:themeColor="text1"/>
          <w:sz w:val="24"/>
          <w:szCs w:val="24"/>
        </w:rPr>
        <w:t xml:space="preserve">официальными мероприятиями, участие в которых связано с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Pr="0027028D">
        <w:rPr>
          <w:rFonts w:ascii="Arial" w:hAnsi="Arial" w:cs="Arial"/>
          <w:color w:val="000000" w:themeColor="text1"/>
          <w:sz w:val="24"/>
          <w:szCs w:val="24"/>
        </w:rPr>
        <w:t>исполнением ими служебных (должностных) обязанностей</w:t>
      </w:r>
      <w:r w:rsidRPr="00CA63D6">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63D6">
        <w:rPr>
          <w:rFonts w:ascii="Arial" w:hAnsi="Arial" w:cs="Arial"/>
          <w:sz w:val="24"/>
          <w:szCs w:val="24"/>
        </w:rPr>
        <w:t xml:space="preserve">сдачи и оценки подарка, реализации (выкупа) и зачисления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63D6">
        <w:rPr>
          <w:rFonts w:ascii="Arial" w:hAnsi="Arial" w:cs="Arial"/>
          <w:sz w:val="24"/>
          <w:szCs w:val="24"/>
        </w:rPr>
        <w:t>средств, вырученных от его реализации</w:t>
      </w:r>
      <w:r>
        <w:rPr>
          <w:rFonts w:ascii="Arial" w:hAnsi="Arial" w:cs="Arial"/>
          <w:sz w:val="24"/>
          <w:szCs w:val="24"/>
        </w:rPr>
        <w:t xml:space="preserve">» </w:t>
      </w:r>
    </w:p>
    <w:p w:rsidR="00FE5D1F" w:rsidRPr="00CA63D6" w:rsidRDefault="00FE5D1F" w:rsidP="00FE5D1F">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от</w:t>
      </w:r>
      <w:proofErr w:type="gramEnd"/>
      <w:r>
        <w:rPr>
          <w:rFonts w:ascii="Arial" w:hAnsi="Arial" w:cs="Arial"/>
          <w:sz w:val="24"/>
          <w:szCs w:val="24"/>
        </w:rPr>
        <w:t xml:space="preserve"> 28.04.2015 г. № 73/46</w:t>
      </w:r>
    </w:p>
    <w:p w:rsidR="00052F92" w:rsidRPr="00CA63D6" w:rsidRDefault="00052F92" w:rsidP="00325803">
      <w:pPr>
        <w:widowControl w:val="0"/>
        <w:autoSpaceDE w:val="0"/>
        <w:autoSpaceDN w:val="0"/>
        <w:adjustRightInd w:val="0"/>
        <w:spacing w:after="0" w:line="240" w:lineRule="auto"/>
        <w:jc w:val="both"/>
        <w:rPr>
          <w:rFonts w:ascii="Arial" w:hAnsi="Arial" w:cs="Arial"/>
          <w:sz w:val="24"/>
          <w:szCs w:val="24"/>
        </w:rPr>
      </w:pPr>
    </w:p>
    <w:p w:rsidR="00B35A04" w:rsidRPr="00CA63D6" w:rsidRDefault="00B35A04" w:rsidP="00CA3DF0">
      <w:pPr>
        <w:widowControl w:val="0"/>
        <w:autoSpaceDE w:val="0"/>
        <w:autoSpaceDN w:val="0"/>
        <w:adjustRightInd w:val="0"/>
        <w:spacing w:after="0" w:line="240" w:lineRule="auto"/>
        <w:jc w:val="center"/>
        <w:rPr>
          <w:rFonts w:ascii="Arial" w:hAnsi="Arial" w:cs="Arial"/>
          <w:sz w:val="24"/>
          <w:szCs w:val="24"/>
        </w:rPr>
      </w:pPr>
      <w:bookmarkStart w:id="8" w:name="Par173"/>
      <w:bookmarkEnd w:id="8"/>
      <w:r w:rsidRPr="00CA63D6">
        <w:rPr>
          <w:rFonts w:ascii="Arial" w:hAnsi="Arial" w:cs="Arial"/>
          <w:sz w:val="24"/>
          <w:szCs w:val="24"/>
        </w:rPr>
        <w:t>ЖУРНАЛ</w:t>
      </w:r>
    </w:p>
    <w:p w:rsidR="00B35A04" w:rsidRPr="00CA63D6" w:rsidRDefault="00B35A04" w:rsidP="00CA3DF0">
      <w:pPr>
        <w:widowControl w:val="0"/>
        <w:autoSpaceDE w:val="0"/>
        <w:autoSpaceDN w:val="0"/>
        <w:adjustRightInd w:val="0"/>
        <w:spacing w:after="0" w:line="240" w:lineRule="auto"/>
        <w:jc w:val="center"/>
        <w:rPr>
          <w:rFonts w:ascii="Arial" w:hAnsi="Arial" w:cs="Arial"/>
          <w:sz w:val="24"/>
          <w:szCs w:val="24"/>
        </w:rPr>
      </w:pPr>
      <w:proofErr w:type="gramStart"/>
      <w:r w:rsidRPr="00CA63D6">
        <w:rPr>
          <w:rFonts w:ascii="Arial" w:hAnsi="Arial" w:cs="Arial"/>
          <w:sz w:val="24"/>
          <w:szCs w:val="24"/>
        </w:rPr>
        <w:t>регистрации</w:t>
      </w:r>
      <w:proofErr w:type="gramEnd"/>
      <w:r w:rsidRPr="00CA63D6">
        <w:rPr>
          <w:rFonts w:ascii="Arial" w:hAnsi="Arial" w:cs="Arial"/>
          <w:sz w:val="24"/>
          <w:szCs w:val="24"/>
        </w:rPr>
        <w:t xml:space="preserve"> </w:t>
      </w:r>
      <w:r w:rsidR="00AC5B6D" w:rsidRPr="00CA63D6">
        <w:rPr>
          <w:rFonts w:ascii="Arial" w:hAnsi="Arial" w:cs="Arial"/>
          <w:sz w:val="24"/>
          <w:szCs w:val="24"/>
        </w:rPr>
        <w:t>уведомлений</w:t>
      </w:r>
      <w:r w:rsidRPr="00CA63D6">
        <w:rPr>
          <w:rFonts w:ascii="Arial" w:hAnsi="Arial" w:cs="Arial"/>
          <w:sz w:val="24"/>
          <w:szCs w:val="24"/>
        </w:rPr>
        <w:t xml:space="preserve"> о передаче подарков</w:t>
      </w:r>
    </w:p>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84"/>
        <w:gridCol w:w="1584"/>
        <w:gridCol w:w="1418"/>
        <w:gridCol w:w="1701"/>
        <w:gridCol w:w="1984"/>
        <w:gridCol w:w="1985"/>
      </w:tblGrid>
      <w:tr w:rsidR="00805E9B" w:rsidRPr="00CA63D6" w:rsidTr="00805E9B">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291D68" w:rsidRDefault="00052F92" w:rsidP="00052F92">
            <w:pPr>
              <w:widowControl w:val="0"/>
              <w:autoSpaceDE w:val="0"/>
              <w:autoSpaceDN w:val="0"/>
              <w:adjustRightInd w:val="0"/>
              <w:spacing w:after="0" w:line="240" w:lineRule="auto"/>
              <w:jc w:val="center"/>
              <w:rPr>
                <w:rFonts w:ascii="Arial" w:hAnsi="Arial" w:cs="Arial"/>
                <w:sz w:val="20"/>
                <w:szCs w:val="20"/>
              </w:rPr>
            </w:pPr>
            <w:r w:rsidRPr="00291D68">
              <w:rPr>
                <w:rFonts w:ascii="Arial" w:hAnsi="Arial" w:cs="Arial"/>
                <w:sz w:val="20"/>
                <w:szCs w:val="20"/>
              </w:rPr>
              <w:t>№</w:t>
            </w:r>
            <w:r w:rsidR="00B35A04" w:rsidRPr="00291D68">
              <w:rPr>
                <w:rFonts w:ascii="Arial" w:hAnsi="Arial" w:cs="Arial"/>
                <w:sz w:val="20"/>
                <w:szCs w:val="20"/>
              </w:rPr>
              <w:t xml:space="preserve"> п/п</w:t>
            </w:r>
          </w:p>
        </w:tc>
        <w:tc>
          <w:tcPr>
            <w:tcW w:w="15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291D68" w:rsidRDefault="00805E9B" w:rsidP="00052F92">
            <w:pPr>
              <w:widowControl w:val="0"/>
              <w:autoSpaceDE w:val="0"/>
              <w:autoSpaceDN w:val="0"/>
              <w:adjustRightInd w:val="0"/>
              <w:spacing w:after="0" w:line="240" w:lineRule="auto"/>
              <w:jc w:val="center"/>
              <w:rPr>
                <w:rFonts w:ascii="Arial" w:hAnsi="Arial" w:cs="Arial"/>
                <w:sz w:val="20"/>
                <w:szCs w:val="20"/>
              </w:rPr>
            </w:pPr>
            <w:r w:rsidRPr="00291D68">
              <w:rPr>
                <w:rFonts w:ascii="Arial" w:hAnsi="Arial" w:cs="Arial"/>
                <w:sz w:val="20"/>
                <w:szCs w:val="20"/>
              </w:rPr>
              <w:t>Уведомление</w:t>
            </w:r>
            <w:r w:rsidR="00B35A04" w:rsidRPr="00291D68">
              <w:rPr>
                <w:rFonts w:ascii="Arial" w:hAnsi="Arial" w:cs="Arial"/>
                <w:sz w:val="20"/>
                <w:szCs w:val="20"/>
              </w:rPr>
              <w:t>, дата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291D68" w:rsidRDefault="00B35A04" w:rsidP="00052F92">
            <w:pPr>
              <w:widowControl w:val="0"/>
              <w:autoSpaceDE w:val="0"/>
              <w:autoSpaceDN w:val="0"/>
              <w:adjustRightInd w:val="0"/>
              <w:spacing w:after="0" w:line="240" w:lineRule="auto"/>
              <w:jc w:val="center"/>
              <w:rPr>
                <w:rFonts w:ascii="Arial" w:hAnsi="Arial" w:cs="Arial"/>
                <w:sz w:val="20"/>
                <w:szCs w:val="20"/>
              </w:rPr>
            </w:pPr>
            <w:r w:rsidRPr="00291D68">
              <w:rPr>
                <w:rFonts w:ascii="Arial" w:hAnsi="Arial" w:cs="Arial"/>
                <w:sz w:val="20"/>
                <w:szCs w:val="20"/>
              </w:rPr>
              <w:t>Ф.И.О., должность</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291D68" w:rsidRDefault="00B35A04" w:rsidP="00052F92">
            <w:pPr>
              <w:widowControl w:val="0"/>
              <w:autoSpaceDE w:val="0"/>
              <w:autoSpaceDN w:val="0"/>
              <w:adjustRightInd w:val="0"/>
              <w:spacing w:after="0" w:line="240" w:lineRule="auto"/>
              <w:jc w:val="center"/>
              <w:rPr>
                <w:rFonts w:ascii="Arial" w:hAnsi="Arial" w:cs="Arial"/>
                <w:sz w:val="20"/>
                <w:szCs w:val="20"/>
              </w:rPr>
            </w:pPr>
            <w:r w:rsidRPr="00291D68">
              <w:rPr>
                <w:rFonts w:ascii="Arial" w:hAnsi="Arial" w:cs="Arial"/>
                <w:sz w:val="20"/>
                <w:szCs w:val="20"/>
              </w:rPr>
              <w:t>Дата и обстоятельства дарения</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291D68" w:rsidRDefault="00B35A04" w:rsidP="00052F92">
            <w:pPr>
              <w:widowControl w:val="0"/>
              <w:autoSpaceDE w:val="0"/>
              <w:autoSpaceDN w:val="0"/>
              <w:adjustRightInd w:val="0"/>
              <w:spacing w:after="0" w:line="240" w:lineRule="auto"/>
              <w:jc w:val="center"/>
              <w:rPr>
                <w:rFonts w:ascii="Arial" w:hAnsi="Arial" w:cs="Arial"/>
                <w:sz w:val="20"/>
                <w:szCs w:val="20"/>
              </w:rPr>
            </w:pPr>
            <w:r w:rsidRPr="00291D68">
              <w:rPr>
                <w:rFonts w:ascii="Arial" w:hAnsi="Arial" w:cs="Arial"/>
                <w:sz w:val="20"/>
                <w:szCs w:val="20"/>
              </w:rPr>
              <w:t>Характеристика подарка (наименование подарка, описание, кол-во, стоимость при наличии чека)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291D68" w:rsidRDefault="00B35A04" w:rsidP="00052F92">
            <w:pPr>
              <w:widowControl w:val="0"/>
              <w:autoSpaceDE w:val="0"/>
              <w:autoSpaceDN w:val="0"/>
              <w:adjustRightInd w:val="0"/>
              <w:spacing w:after="0" w:line="240" w:lineRule="auto"/>
              <w:jc w:val="center"/>
              <w:rPr>
                <w:rFonts w:ascii="Arial" w:hAnsi="Arial" w:cs="Arial"/>
                <w:sz w:val="20"/>
                <w:szCs w:val="20"/>
              </w:rPr>
            </w:pPr>
            <w:r w:rsidRPr="00291D68">
              <w:rPr>
                <w:rFonts w:ascii="Arial" w:hAnsi="Arial" w:cs="Arial"/>
                <w:sz w:val="20"/>
                <w:szCs w:val="20"/>
              </w:rPr>
              <w:t>Место хранения (заполняется при принятии подарка на ответственное хранение)</w:t>
            </w:r>
          </w:p>
        </w:tc>
      </w:tr>
      <w:tr w:rsidR="00805E9B" w:rsidRPr="00CA63D6" w:rsidTr="00805E9B">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15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r>
      <w:tr w:rsidR="00805E9B" w:rsidRPr="00CA63D6" w:rsidTr="00805E9B">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15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r>
    </w:tbl>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p w:rsidR="00052F92" w:rsidRPr="00CA63D6" w:rsidRDefault="00052F92" w:rsidP="00325803">
      <w:pPr>
        <w:widowControl w:val="0"/>
        <w:autoSpaceDE w:val="0"/>
        <w:autoSpaceDN w:val="0"/>
        <w:adjustRightInd w:val="0"/>
        <w:spacing w:after="0" w:line="240" w:lineRule="auto"/>
        <w:jc w:val="both"/>
        <w:rPr>
          <w:rFonts w:ascii="Arial" w:hAnsi="Arial" w:cs="Arial"/>
          <w:sz w:val="24"/>
          <w:szCs w:val="24"/>
        </w:rPr>
      </w:pPr>
    </w:p>
    <w:p w:rsidR="00052F92" w:rsidRPr="00CA63D6" w:rsidRDefault="00052F92" w:rsidP="00325803">
      <w:pPr>
        <w:widowControl w:val="0"/>
        <w:autoSpaceDE w:val="0"/>
        <w:autoSpaceDN w:val="0"/>
        <w:adjustRightInd w:val="0"/>
        <w:spacing w:after="0" w:line="240" w:lineRule="auto"/>
        <w:jc w:val="both"/>
        <w:rPr>
          <w:rFonts w:ascii="Arial" w:hAnsi="Arial" w:cs="Arial"/>
          <w:sz w:val="24"/>
          <w:szCs w:val="24"/>
        </w:rPr>
      </w:pPr>
    </w:p>
    <w:p w:rsidR="00052F92" w:rsidRPr="00CA63D6" w:rsidRDefault="00052F92" w:rsidP="00325803">
      <w:pPr>
        <w:widowControl w:val="0"/>
        <w:autoSpaceDE w:val="0"/>
        <w:autoSpaceDN w:val="0"/>
        <w:adjustRightInd w:val="0"/>
        <w:spacing w:after="0" w:line="240" w:lineRule="auto"/>
        <w:jc w:val="both"/>
        <w:rPr>
          <w:rFonts w:ascii="Arial" w:hAnsi="Arial" w:cs="Arial"/>
          <w:sz w:val="24"/>
          <w:szCs w:val="24"/>
        </w:rPr>
      </w:pPr>
    </w:p>
    <w:p w:rsidR="00052F92" w:rsidRPr="00CA63D6" w:rsidRDefault="00052F92" w:rsidP="00325803">
      <w:pPr>
        <w:widowControl w:val="0"/>
        <w:autoSpaceDE w:val="0"/>
        <w:autoSpaceDN w:val="0"/>
        <w:adjustRightInd w:val="0"/>
        <w:spacing w:after="0" w:line="240" w:lineRule="auto"/>
        <w:jc w:val="both"/>
        <w:rPr>
          <w:rFonts w:ascii="Arial" w:hAnsi="Arial" w:cs="Arial"/>
          <w:sz w:val="24"/>
          <w:szCs w:val="24"/>
        </w:rPr>
      </w:pPr>
    </w:p>
    <w:p w:rsidR="00052F92" w:rsidRPr="00CA63D6" w:rsidRDefault="00052F92" w:rsidP="00325803">
      <w:pPr>
        <w:widowControl w:val="0"/>
        <w:autoSpaceDE w:val="0"/>
        <w:autoSpaceDN w:val="0"/>
        <w:adjustRightInd w:val="0"/>
        <w:spacing w:after="0" w:line="240" w:lineRule="auto"/>
        <w:jc w:val="both"/>
        <w:rPr>
          <w:rFonts w:ascii="Arial" w:hAnsi="Arial" w:cs="Arial"/>
          <w:sz w:val="24"/>
          <w:szCs w:val="24"/>
        </w:rPr>
      </w:pPr>
    </w:p>
    <w:p w:rsidR="00052F92" w:rsidRPr="00CA63D6" w:rsidRDefault="00052F92" w:rsidP="00325803">
      <w:pPr>
        <w:widowControl w:val="0"/>
        <w:autoSpaceDE w:val="0"/>
        <w:autoSpaceDN w:val="0"/>
        <w:adjustRightInd w:val="0"/>
        <w:spacing w:after="0" w:line="240" w:lineRule="auto"/>
        <w:jc w:val="both"/>
        <w:rPr>
          <w:rFonts w:ascii="Arial" w:hAnsi="Arial" w:cs="Arial"/>
          <w:sz w:val="24"/>
          <w:szCs w:val="24"/>
        </w:rPr>
      </w:pPr>
    </w:p>
    <w:p w:rsidR="00052F92" w:rsidRPr="00CA63D6" w:rsidRDefault="00052F92" w:rsidP="00325803">
      <w:pPr>
        <w:widowControl w:val="0"/>
        <w:autoSpaceDE w:val="0"/>
        <w:autoSpaceDN w:val="0"/>
        <w:adjustRightInd w:val="0"/>
        <w:spacing w:after="0" w:line="240" w:lineRule="auto"/>
        <w:jc w:val="both"/>
        <w:rPr>
          <w:rFonts w:ascii="Arial" w:hAnsi="Arial" w:cs="Arial"/>
          <w:sz w:val="24"/>
          <w:szCs w:val="24"/>
        </w:rPr>
      </w:pPr>
    </w:p>
    <w:p w:rsidR="00052F92" w:rsidRPr="00CA63D6" w:rsidRDefault="00052F92" w:rsidP="00325803">
      <w:pPr>
        <w:widowControl w:val="0"/>
        <w:autoSpaceDE w:val="0"/>
        <w:autoSpaceDN w:val="0"/>
        <w:adjustRightInd w:val="0"/>
        <w:spacing w:after="0" w:line="240" w:lineRule="auto"/>
        <w:jc w:val="both"/>
        <w:rPr>
          <w:rFonts w:ascii="Arial" w:hAnsi="Arial" w:cs="Arial"/>
          <w:sz w:val="24"/>
          <w:szCs w:val="24"/>
        </w:rPr>
      </w:pPr>
    </w:p>
    <w:p w:rsidR="00787F73" w:rsidRPr="00CA63D6" w:rsidRDefault="00787F73" w:rsidP="00325803">
      <w:pPr>
        <w:widowControl w:val="0"/>
        <w:autoSpaceDE w:val="0"/>
        <w:autoSpaceDN w:val="0"/>
        <w:adjustRightInd w:val="0"/>
        <w:spacing w:after="0" w:line="240" w:lineRule="auto"/>
        <w:jc w:val="both"/>
        <w:rPr>
          <w:rFonts w:ascii="Arial" w:hAnsi="Arial" w:cs="Arial"/>
          <w:sz w:val="24"/>
          <w:szCs w:val="24"/>
        </w:rPr>
      </w:pPr>
    </w:p>
    <w:p w:rsidR="00787F73" w:rsidRPr="00CA63D6" w:rsidRDefault="00787F73" w:rsidP="00325803">
      <w:pPr>
        <w:widowControl w:val="0"/>
        <w:autoSpaceDE w:val="0"/>
        <w:autoSpaceDN w:val="0"/>
        <w:adjustRightInd w:val="0"/>
        <w:spacing w:after="0" w:line="240" w:lineRule="auto"/>
        <w:jc w:val="both"/>
        <w:rPr>
          <w:rFonts w:ascii="Arial" w:hAnsi="Arial" w:cs="Arial"/>
          <w:sz w:val="24"/>
          <w:szCs w:val="24"/>
        </w:rPr>
      </w:pPr>
    </w:p>
    <w:p w:rsidR="00052F92" w:rsidRPr="00CA63D6" w:rsidRDefault="00052F92" w:rsidP="00325803">
      <w:pPr>
        <w:widowControl w:val="0"/>
        <w:autoSpaceDE w:val="0"/>
        <w:autoSpaceDN w:val="0"/>
        <w:adjustRightInd w:val="0"/>
        <w:spacing w:after="0" w:line="240" w:lineRule="auto"/>
        <w:jc w:val="both"/>
        <w:rPr>
          <w:rFonts w:ascii="Arial" w:hAnsi="Arial" w:cs="Arial"/>
          <w:sz w:val="24"/>
          <w:szCs w:val="24"/>
        </w:rPr>
      </w:pPr>
    </w:p>
    <w:p w:rsidR="00052F92" w:rsidRPr="00CA63D6" w:rsidRDefault="00052F92" w:rsidP="00325803">
      <w:pPr>
        <w:widowControl w:val="0"/>
        <w:autoSpaceDE w:val="0"/>
        <w:autoSpaceDN w:val="0"/>
        <w:adjustRightInd w:val="0"/>
        <w:spacing w:after="0" w:line="240" w:lineRule="auto"/>
        <w:jc w:val="both"/>
        <w:rPr>
          <w:rFonts w:ascii="Arial" w:hAnsi="Arial" w:cs="Arial"/>
          <w:sz w:val="24"/>
          <w:szCs w:val="24"/>
        </w:rPr>
      </w:pPr>
    </w:p>
    <w:p w:rsidR="00052F92" w:rsidRPr="00CA63D6" w:rsidRDefault="00052F92" w:rsidP="00325803">
      <w:pPr>
        <w:widowControl w:val="0"/>
        <w:autoSpaceDE w:val="0"/>
        <w:autoSpaceDN w:val="0"/>
        <w:adjustRightInd w:val="0"/>
        <w:spacing w:after="0" w:line="240" w:lineRule="auto"/>
        <w:jc w:val="both"/>
        <w:rPr>
          <w:rFonts w:ascii="Arial" w:hAnsi="Arial" w:cs="Arial"/>
          <w:sz w:val="24"/>
          <w:szCs w:val="24"/>
        </w:rPr>
      </w:pPr>
    </w:p>
    <w:p w:rsidR="00052F92" w:rsidRPr="00CA63D6" w:rsidRDefault="00052F92" w:rsidP="00325803">
      <w:pPr>
        <w:widowControl w:val="0"/>
        <w:autoSpaceDE w:val="0"/>
        <w:autoSpaceDN w:val="0"/>
        <w:adjustRightInd w:val="0"/>
        <w:spacing w:after="0" w:line="240" w:lineRule="auto"/>
        <w:jc w:val="both"/>
        <w:rPr>
          <w:rFonts w:ascii="Arial" w:hAnsi="Arial" w:cs="Arial"/>
          <w:sz w:val="24"/>
          <w:szCs w:val="24"/>
        </w:rPr>
      </w:pPr>
    </w:p>
    <w:p w:rsidR="00052F92" w:rsidRPr="00CA63D6" w:rsidRDefault="00052F92" w:rsidP="00325803">
      <w:pPr>
        <w:widowControl w:val="0"/>
        <w:autoSpaceDE w:val="0"/>
        <w:autoSpaceDN w:val="0"/>
        <w:adjustRightInd w:val="0"/>
        <w:spacing w:after="0" w:line="240" w:lineRule="auto"/>
        <w:jc w:val="both"/>
        <w:rPr>
          <w:rFonts w:ascii="Arial" w:hAnsi="Arial" w:cs="Arial"/>
          <w:sz w:val="24"/>
          <w:szCs w:val="24"/>
        </w:rPr>
      </w:pPr>
    </w:p>
    <w:p w:rsidR="00052F92" w:rsidRPr="00CA63D6" w:rsidRDefault="00052F92" w:rsidP="00325803">
      <w:pPr>
        <w:widowControl w:val="0"/>
        <w:autoSpaceDE w:val="0"/>
        <w:autoSpaceDN w:val="0"/>
        <w:adjustRightInd w:val="0"/>
        <w:spacing w:after="0" w:line="240" w:lineRule="auto"/>
        <w:jc w:val="both"/>
        <w:rPr>
          <w:rFonts w:ascii="Arial" w:hAnsi="Arial" w:cs="Arial"/>
          <w:sz w:val="24"/>
          <w:szCs w:val="24"/>
        </w:rPr>
      </w:pPr>
    </w:p>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p w:rsidR="00951D64" w:rsidRPr="00CA63D6" w:rsidRDefault="00951D64">
      <w:pPr>
        <w:rPr>
          <w:rFonts w:ascii="Arial" w:hAnsi="Arial" w:cs="Arial"/>
          <w:sz w:val="24"/>
          <w:szCs w:val="24"/>
        </w:rPr>
      </w:pPr>
      <w:bookmarkStart w:id="9" w:name="Par199"/>
      <w:bookmarkEnd w:id="9"/>
      <w:r w:rsidRPr="00CA63D6">
        <w:rPr>
          <w:rFonts w:ascii="Arial" w:hAnsi="Arial" w:cs="Arial"/>
          <w:sz w:val="24"/>
          <w:szCs w:val="24"/>
        </w:rPr>
        <w:br w:type="page"/>
      </w:r>
    </w:p>
    <w:p w:rsidR="00FE5D1F" w:rsidRPr="00CA63D6" w:rsidRDefault="00FE5D1F" w:rsidP="00FE5D1F">
      <w:pPr>
        <w:widowControl w:val="0"/>
        <w:autoSpaceDE w:val="0"/>
        <w:autoSpaceDN w:val="0"/>
        <w:adjustRightInd w:val="0"/>
        <w:spacing w:after="0" w:line="240" w:lineRule="auto"/>
        <w:ind w:left="2835"/>
        <w:jc w:val="both"/>
        <w:outlineLvl w:val="1"/>
        <w:rPr>
          <w:rFonts w:ascii="Arial" w:hAnsi="Arial" w:cs="Arial"/>
          <w:sz w:val="24"/>
          <w:szCs w:val="24"/>
        </w:rPr>
      </w:pPr>
      <w:r w:rsidRPr="00CA63D6">
        <w:rPr>
          <w:rFonts w:ascii="Arial" w:hAnsi="Arial" w:cs="Arial"/>
          <w:sz w:val="24"/>
          <w:szCs w:val="24"/>
        </w:rPr>
        <w:lastRenderedPageBreak/>
        <w:t>Приложение №</w:t>
      </w:r>
      <w:r>
        <w:rPr>
          <w:rFonts w:ascii="Arial" w:hAnsi="Arial" w:cs="Arial"/>
          <w:sz w:val="24"/>
          <w:szCs w:val="24"/>
        </w:rPr>
        <w:t xml:space="preserve"> 3</w:t>
      </w:r>
    </w:p>
    <w:p w:rsidR="00FE5D1F" w:rsidRDefault="00FE5D1F" w:rsidP="00FE5D1F">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63D6">
        <w:rPr>
          <w:rFonts w:ascii="Arial" w:hAnsi="Arial" w:cs="Arial"/>
          <w:sz w:val="24"/>
          <w:szCs w:val="24"/>
        </w:rPr>
        <w:t xml:space="preserve">к Положению </w:t>
      </w:r>
      <w:r>
        <w:rPr>
          <w:rFonts w:ascii="Arial" w:hAnsi="Arial" w:cs="Arial"/>
          <w:sz w:val="24"/>
          <w:szCs w:val="24"/>
        </w:rPr>
        <w:t>«О</w:t>
      </w:r>
      <w:r w:rsidRPr="00CA63D6">
        <w:rPr>
          <w:rFonts w:ascii="Arial" w:hAnsi="Arial" w:cs="Arial"/>
          <w:sz w:val="24"/>
          <w:szCs w:val="24"/>
        </w:rPr>
        <w:t xml:space="preserve"> порядке сообщения лицами, замещающими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63D6">
        <w:rPr>
          <w:rFonts w:ascii="Arial" w:hAnsi="Arial" w:cs="Arial"/>
          <w:sz w:val="24"/>
          <w:szCs w:val="24"/>
        </w:rPr>
        <w:t xml:space="preserve">муниципальные должности, должности муниципальной службы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63D6">
        <w:rPr>
          <w:rFonts w:ascii="Arial" w:hAnsi="Arial" w:cs="Arial"/>
          <w:sz w:val="24"/>
          <w:szCs w:val="24"/>
        </w:rPr>
        <w:t xml:space="preserve">органов местного </w:t>
      </w:r>
      <w:r w:rsidRPr="0027028D">
        <w:rPr>
          <w:rFonts w:ascii="Arial" w:hAnsi="Arial" w:cs="Arial"/>
          <w:color w:val="000000" w:themeColor="text1"/>
          <w:sz w:val="24"/>
          <w:szCs w:val="24"/>
        </w:rPr>
        <w:t xml:space="preserve">самоуправления городского округа </w:t>
      </w:r>
      <w:r w:rsidRPr="0027028D">
        <w:rPr>
          <w:rFonts w:ascii="Arial" w:hAnsi="Arial" w:cs="Arial"/>
          <w:color w:val="000000" w:themeColor="text1"/>
          <w:sz w:val="24"/>
          <w:szCs w:val="24"/>
        </w:rPr>
        <w:tab/>
      </w:r>
      <w:r w:rsidRPr="0027028D">
        <w:rPr>
          <w:rFonts w:ascii="Arial" w:hAnsi="Arial" w:cs="Arial"/>
          <w:color w:val="000000" w:themeColor="text1"/>
          <w:sz w:val="24"/>
          <w:szCs w:val="24"/>
        </w:rPr>
        <w:tab/>
      </w:r>
      <w:r w:rsidRPr="0027028D">
        <w:rPr>
          <w:rFonts w:ascii="Arial" w:hAnsi="Arial" w:cs="Arial"/>
          <w:color w:val="000000" w:themeColor="text1"/>
          <w:sz w:val="24"/>
          <w:szCs w:val="24"/>
        </w:rPr>
        <w:tab/>
      </w:r>
      <w:r w:rsidRPr="0027028D">
        <w:rPr>
          <w:rFonts w:ascii="Arial" w:hAnsi="Arial" w:cs="Arial"/>
          <w:color w:val="000000" w:themeColor="text1"/>
          <w:sz w:val="24"/>
          <w:szCs w:val="24"/>
        </w:rPr>
        <w:tab/>
      </w:r>
      <w:r w:rsidRPr="0027028D">
        <w:rPr>
          <w:rFonts w:ascii="Arial" w:hAnsi="Arial" w:cs="Arial"/>
          <w:color w:val="000000" w:themeColor="text1"/>
          <w:sz w:val="24"/>
          <w:szCs w:val="24"/>
        </w:rPr>
        <w:tab/>
      </w:r>
      <w:r w:rsidRPr="0027028D">
        <w:rPr>
          <w:rFonts w:ascii="Arial" w:hAnsi="Arial" w:cs="Arial"/>
          <w:color w:val="000000" w:themeColor="text1"/>
          <w:sz w:val="24"/>
          <w:szCs w:val="24"/>
        </w:rPr>
        <w:tab/>
        <w:t xml:space="preserve">Лобня, о получении подарка в связи с протокольными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Pr="0027028D">
        <w:rPr>
          <w:rFonts w:ascii="Arial" w:hAnsi="Arial" w:cs="Arial"/>
          <w:color w:val="000000" w:themeColor="text1"/>
          <w:sz w:val="24"/>
          <w:szCs w:val="24"/>
        </w:rPr>
        <w:t xml:space="preserve">мероприятиями, служебными командировками и другими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Pr="0027028D">
        <w:rPr>
          <w:rFonts w:ascii="Arial" w:hAnsi="Arial" w:cs="Arial"/>
          <w:color w:val="000000" w:themeColor="text1"/>
          <w:sz w:val="24"/>
          <w:szCs w:val="24"/>
        </w:rPr>
        <w:t xml:space="preserve">официальными мероприятиями, участие в которых связано с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Pr="0027028D">
        <w:rPr>
          <w:rFonts w:ascii="Arial" w:hAnsi="Arial" w:cs="Arial"/>
          <w:color w:val="000000" w:themeColor="text1"/>
          <w:sz w:val="24"/>
          <w:szCs w:val="24"/>
        </w:rPr>
        <w:t>исполнением ими служебных (должностных) обязанностей</w:t>
      </w:r>
      <w:r w:rsidRPr="00CA63D6">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63D6">
        <w:rPr>
          <w:rFonts w:ascii="Arial" w:hAnsi="Arial" w:cs="Arial"/>
          <w:sz w:val="24"/>
          <w:szCs w:val="24"/>
        </w:rPr>
        <w:t xml:space="preserve">сдачи и оценки подарка, реализации (выкупа) и зачисления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63D6">
        <w:rPr>
          <w:rFonts w:ascii="Arial" w:hAnsi="Arial" w:cs="Arial"/>
          <w:sz w:val="24"/>
          <w:szCs w:val="24"/>
        </w:rPr>
        <w:t>средств, вырученных от его реализации</w:t>
      </w:r>
      <w:r>
        <w:rPr>
          <w:rFonts w:ascii="Arial" w:hAnsi="Arial" w:cs="Arial"/>
          <w:sz w:val="24"/>
          <w:szCs w:val="24"/>
        </w:rPr>
        <w:t xml:space="preserve">» </w:t>
      </w:r>
    </w:p>
    <w:p w:rsidR="00FE5D1F" w:rsidRPr="00CA63D6" w:rsidRDefault="00FE5D1F" w:rsidP="00FE5D1F">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от</w:t>
      </w:r>
      <w:proofErr w:type="gramEnd"/>
      <w:r>
        <w:rPr>
          <w:rFonts w:ascii="Arial" w:hAnsi="Arial" w:cs="Arial"/>
          <w:sz w:val="24"/>
          <w:szCs w:val="24"/>
        </w:rPr>
        <w:t xml:space="preserve"> 28.04.2015 г. № 73/46</w:t>
      </w:r>
    </w:p>
    <w:p w:rsidR="0027028D" w:rsidRDefault="0027028D" w:rsidP="00AC5B6D">
      <w:pPr>
        <w:pStyle w:val="ConsPlusNonformat"/>
        <w:jc w:val="center"/>
        <w:rPr>
          <w:rFonts w:ascii="Arial" w:hAnsi="Arial" w:cs="Arial"/>
          <w:sz w:val="24"/>
          <w:szCs w:val="24"/>
        </w:rPr>
      </w:pPr>
    </w:p>
    <w:p w:rsidR="00B35A04" w:rsidRPr="00CA63D6" w:rsidRDefault="00B35A04" w:rsidP="00AC5B6D">
      <w:pPr>
        <w:pStyle w:val="ConsPlusNonformat"/>
        <w:jc w:val="center"/>
        <w:rPr>
          <w:rFonts w:ascii="Arial" w:hAnsi="Arial" w:cs="Arial"/>
          <w:sz w:val="24"/>
          <w:szCs w:val="24"/>
        </w:rPr>
      </w:pPr>
      <w:r w:rsidRPr="00CA63D6">
        <w:rPr>
          <w:rFonts w:ascii="Arial" w:hAnsi="Arial" w:cs="Arial"/>
          <w:sz w:val="24"/>
          <w:szCs w:val="24"/>
        </w:rPr>
        <w:t>Акт</w:t>
      </w:r>
      <w:r w:rsidR="00CC05EB" w:rsidRPr="00CA63D6">
        <w:rPr>
          <w:rFonts w:ascii="Arial" w:hAnsi="Arial" w:cs="Arial"/>
          <w:sz w:val="24"/>
          <w:szCs w:val="24"/>
        </w:rPr>
        <w:t xml:space="preserve"> №______</w:t>
      </w:r>
    </w:p>
    <w:p w:rsidR="00B35A04" w:rsidRPr="00CA63D6" w:rsidRDefault="00CC05EB" w:rsidP="00AC5B6D">
      <w:pPr>
        <w:pStyle w:val="ConsPlusNonformat"/>
        <w:jc w:val="center"/>
        <w:rPr>
          <w:rFonts w:ascii="Arial" w:hAnsi="Arial" w:cs="Arial"/>
          <w:sz w:val="24"/>
          <w:szCs w:val="24"/>
        </w:rPr>
      </w:pPr>
      <w:proofErr w:type="gramStart"/>
      <w:r w:rsidRPr="00CA63D6">
        <w:rPr>
          <w:rFonts w:ascii="Arial" w:hAnsi="Arial" w:cs="Arial"/>
          <w:sz w:val="24"/>
          <w:szCs w:val="24"/>
        </w:rPr>
        <w:t>приема</w:t>
      </w:r>
      <w:proofErr w:type="gramEnd"/>
      <w:r w:rsidRPr="00CA63D6">
        <w:rPr>
          <w:rFonts w:ascii="Arial" w:hAnsi="Arial" w:cs="Arial"/>
          <w:sz w:val="24"/>
          <w:szCs w:val="24"/>
        </w:rPr>
        <w:t>-передачи подарков</w:t>
      </w:r>
    </w:p>
    <w:p w:rsidR="00B35A04" w:rsidRPr="00CA63D6" w:rsidRDefault="00B35A04" w:rsidP="00325803">
      <w:pPr>
        <w:pStyle w:val="ConsPlusNonformat"/>
        <w:jc w:val="both"/>
        <w:rPr>
          <w:rFonts w:ascii="Arial" w:hAnsi="Arial" w:cs="Arial"/>
          <w:sz w:val="24"/>
          <w:szCs w:val="24"/>
        </w:rPr>
      </w:pPr>
    </w:p>
    <w:p w:rsidR="00B35A04" w:rsidRPr="00CA63D6" w:rsidRDefault="00B35A04" w:rsidP="00951D64">
      <w:pPr>
        <w:pStyle w:val="ConsPlusNonformat"/>
        <w:ind w:left="6372" w:firstLine="708"/>
        <w:jc w:val="both"/>
        <w:rPr>
          <w:rFonts w:ascii="Arial" w:hAnsi="Arial" w:cs="Arial"/>
          <w:sz w:val="24"/>
          <w:szCs w:val="24"/>
        </w:rPr>
      </w:pPr>
      <w:r w:rsidRPr="00CA63D6">
        <w:rPr>
          <w:rFonts w:ascii="Arial" w:hAnsi="Arial" w:cs="Arial"/>
          <w:sz w:val="24"/>
          <w:szCs w:val="24"/>
        </w:rPr>
        <w:t>"_____" __________ 20__ г.</w:t>
      </w:r>
    </w:p>
    <w:p w:rsidR="00B35A04" w:rsidRPr="00CA63D6" w:rsidRDefault="00B35A04" w:rsidP="00325803">
      <w:pPr>
        <w:pStyle w:val="ConsPlusNonformat"/>
        <w:jc w:val="both"/>
        <w:rPr>
          <w:rFonts w:ascii="Arial" w:hAnsi="Arial" w:cs="Arial"/>
          <w:sz w:val="24"/>
          <w:szCs w:val="24"/>
        </w:rPr>
      </w:pP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Материально ответственное лицо ____________</w:t>
      </w:r>
      <w:r w:rsidR="00AC5B6D" w:rsidRPr="00CA63D6">
        <w:rPr>
          <w:rFonts w:ascii="Arial" w:hAnsi="Arial" w:cs="Arial"/>
          <w:sz w:val="24"/>
          <w:szCs w:val="24"/>
        </w:rPr>
        <w:t>_____</w:t>
      </w:r>
      <w:r w:rsidR="00951D64" w:rsidRPr="00CA63D6">
        <w:rPr>
          <w:rFonts w:ascii="Arial" w:hAnsi="Arial" w:cs="Arial"/>
          <w:sz w:val="24"/>
          <w:szCs w:val="24"/>
        </w:rPr>
        <w:t>___________</w:t>
      </w:r>
      <w:r w:rsidR="00AC5B6D" w:rsidRPr="00CA63D6">
        <w:rPr>
          <w:rFonts w:ascii="Arial" w:hAnsi="Arial" w:cs="Arial"/>
          <w:sz w:val="24"/>
          <w:szCs w:val="24"/>
        </w:rPr>
        <w:t>___________________</w:t>
      </w: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Мы, нижеподписавшиеся, составили настоящий акт о том, что</w:t>
      </w: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___________________________________________</w:t>
      </w:r>
      <w:r w:rsidR="00AC5B6D" w:rsidRPr="00CA63D6">
        <w:rPr>
          <w:rFonts w:ascii="Arial" w:hAnsi="Arial" w:cs="Arial"/>
          <w:sz w:val="24"/>
          <w:szCs w:val="24"/>
        </w:rPr>
        <w:t>______________</w:t>
      </w:r>
      <w:r w:rsidR="00951D64" w:rsidRPr="00CA63D6">
        <w:rPr>
          <w:rFonts w:ascii="Arial" w:hAnsi="Arial" w:cs="Arial"/>
          <w:sz w:val="24"/>
          <w:szCs w:val="24"/>
        </w:rPr>
        <w:t>___________</w:t>
      </w:r>
      <w:r w:rsidR="00AC5B6D" w:rsidRPr="00CA63D6">
        <w:rPr>
          <w:rFonts w:ascii="Arial" w:hAnsi="Arial" w:cs="Arial"/>
          <w:sz w:val="24"/>
          <w:szCs w:val="24"/>
        </w:rPr>
        <w:t>________</w:t>
      </w:r>
    </w:p>
    <w:p w:rsidR="00B35A04" w:rsidRPr="00CA63D6" w:rsidRDefault="00B35A04" w:rsidP="00AC5B6D">
      <w:pPr>
        <w:pStyle w:val="ConsPlusNonformat"/>
        <w:jc w:val="center"/>
        <w:rPr>
          <w:rFonts w:ascii="Arial" w:hAnsi="Arial" w:cs="Arial"/>
          <w:sz w:val="24"/>
          <w:szCs w:val="24"/>
        </w:rPr>
      </w:pPr>
      <w:r w:rsidRPr="00CA63D6">
        <w:rPr>
          <w:rFonts w:ascii="Arial" w:hAnsi="Arial" w:cs="Arial"/>
          <w:sz w:val="24"/>
          <w:szCs w:val="24"/>
        </w:rPr>
        <w:t>(Ф.И.О., замещаемая должность)</w:t>
      </w:r>
    </w:p>
    <w:p w:rsidR="00B35A04" w:rsidRPr="00CA63D6" w:rsidRDefault="00CC05EB" w:rsidP="00325803">
      <w:pPr>
        <w:pStyle w:val="ConsPlusNonformat"/>
        <w:jc w:val="both"/>
        <w:rPr>
          <w:rFonts w:ascii="Arial" w:hAnsi="Arial" w:cs="Arial"/>
          <w:sz w:val="24"/>
          <w:szCs w:val="24"/>
        </w:rPr>
      </w:pPr>
      <w:proofErr w:type="gramStart"/>
      <w:r w:rsidRPr="00CA63D6">
        <w:rPr>
          <w:rFonts w:ascii="Arial" w:hAnsi="Arial" w:cs="Arial"/>
          <w:sz w:val="24"/>
          <w:szCs w:val="24"/>
        </w:rPr>
        <w:t>сдал</w:t>
      </w:r>
      <w:proofErr w:type="gramEnd"/>
      <w:r w:rsidRPr="00CA63D6">
        <w:rPr>
          <w:rFonts w:ascii="Arial" w:hAnsi="Arial" w:cs="Arial"/>
          <w:sz w:val="24"/>
          <w:szCs w:val="24"/>
        </w:rPr>
        <w:t>,</w:t>
      </w:r>
      <w:r w:rsidR="00B35A04" w:rsidRPr="00CA63D6">
        <w:rPr>
          <w:rFonts w:ascii="Arial" w:hAnsi="Arial" w:cs="Arial"/>
          <w:sz w:val="24"/>
          <w:szCs w:val="24"/>
        </w:rPr>
        <w:t xml:space="preserve"> </w:t>
      </w:r>
      <w:r w:rsidRPr="00CA63D6">
        <w:rPr>
          <w:rFonts w:ascii="Arial" w:hAnsi="Arial" w:cs="Arial"/>
          <w:sz w:val="24"/>
          <w:szCs w:val="24"/>
        </w:rPr>
        <w:t>а_______</w:t>
      </w:r>
      <w:r w:rsidR="00B35A04" w:rsidRPr="00CA63D6">
        <w:rPr>
          <w:rFonts w:ascii="Arial" w:hAnsi="Arial" w:cs="Arial"/>
          <w:sz w:val="24"/>
          <w:szCs w:val="24"/>
        </w:rPr>
        <w:t>____________________________</w:t>
      </w:r>
      <w:r w:rsidR="00AC5B6D" w:rsidRPr="00CA63D6">
        <w:rPr>
          <w:rFonts w:ascii="Arial" w:hAnsi="Arial" w:cs="Arial"/>
          <w:sz w:val="24"/>
          <w:szCs w:val="24"/>
        </w:rPr>
        <w:t>____________________</w:t>
      </w:r>
      <w:r w:rsidR="00951D64" w:rsidRPr="00CA63D6">
        <w:rPr>
          <w:rFonts w:ascii="Arial" w:hAnsi="Arial" w:cs="Arial"/>
          <w:sz w:val="24"/>
          <w:szCs w:val="24"/>
        </w:rPr>
        <w:t>_________</w:t>
      </w:r>
      <w:r w:rsidR="00AC5B6D" w:rsidRPr="00CA63D6">
        <w:rPr>
          <w:rFonts w:ascii="Arial" w:hAnsi="Arial" w:cs="Arial"/>
          <w:sz w:val="24"/>
          <w:szCs w:val="24"/>
        </w:rPr>
        <w:t>_____</w:t>
      </w:r>
      <w:r w:rsidR="00B35A04" w:rsidRPr="00CA63D6">
        <w:rPr>
          <w:rFonts w:ascii="Arial" w:hAnsi="Arial" w:cs="Arial"/>
          <w:sz w:val="24"/>
          <w:szCs w:val="24"/>
        </w:rPr>
        <w:t>,</w:t>
      </w:r>
    </w:p>
    <w:p w:rsidR="00B35A04" w:rsidRPr="00CA63D6" w:rsidRDefault="00B35A04" w:rsidP="00AC5B6D">
      <w:pPr>
        <w:pStyle w:val="ConsPlusNonformat"/>
        <w:jc w:val="center"/>
        <w:rPr>
          <w:rFonts w:ascii="Arial" w:hAnsi="Arial" w:cs="Arial"/>
          <w:sz w:val="24"/>
          <w:szCs w:val="24"/>
        </w:rPr>
      </w:pPr>
      <w:r w:rsidRPr="00CA63D6">
        <w:rPr>
          <w:rFonts w:ascii="Arial" w:hAnsi="Arial" w:cs="Arial"/>
          <w:sz w:val="24"/>
          <w:szCs w:val="24"/>
        </w:rPr>
        <w:t>(Ф.И.О. ответственного лица, замещаемая должность)</w:t>
      </w:r>
    </w:p>
    <w:p w:rsidR="00951D64" w:rsidRPr="00CA63D6" w:rsidRDefault="00951D64" w:rsidP="00AC5B6D">
      <w:pPr>
        <w:pStyle w:val="ConsPlusNonformat"/>
        <w:jc w:val="center"/>
        <w:rPr>
          <w:rFonts w:ascii="Arial" w:hAnsi="Arial" w:cs="Arial"/>
          <w:sz w:val="24"/>
          <w:szCs w:val="24"/>
        </w:rPr>
      </w:pPr>
    </w:p>
    <w:p w:rsidR="00B35A04" w:rsidRPr="00CA63D6" w:rsidRDefault="00B35A04" w:rsidP="00325803">
      <w:pPr>
        <w:pStyle w:val="ConsPlusNonformat"/>
        <w:jc w:val="both"/>
        <w:rPr>
          <w:rFonts w:ascii="Arial" w:hAnsi="Arial" w:cs="Arial"/>
          <w:sz w:val="24"/>
          <w:szCs w:val="24"/>
        </w:rPr>
      </w:pPr>
      <w:proofErr w:type="gramStart"/>
      <w:r w:rsidRPr="00CA63D6">
        <w:rPr>
          <w:rFonts w:ascii="Arial" w:hAnsi="Arial" w:cs="Arial"/>
          <w:sz w:val="24"/>
          <w:szCs w:val="24"/>
        </w:rPr>
        <w:t>принял</w:t>
      </w:r>
      <w:proofErr w:type="gramEnd"/>
      <w:r w:rsidRPr="00CA63D6">
        <w:rPr>
          <w:rFonts w:ascii="Arial" w:hAnsi="Arial" w:cs="Arial"/>
          <w:sz w:val="24"/>
          <w:szCs w:val="24"/>
        </w:rPr>
        <w:t xml:space="preserve"> подарок (подарки):</w:t>
      </w:r>
    </w:p>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2835"/>
        <w:gridCol w:w="2126"/>
        <w:gridCol w:w="1985"/>
      </w:tblGrid>
      <w:tr w:rsidR="00B35A04" w:rsidRPr="00CA63D6" w:rsidTr="00AC5B6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AC5B6D">
            <w:pPr>
              <w:widowControl w:val="0"/>
              <w:autoSpaceDE w:val="0"/>
              <w:autoSpaceDN w:val="0"/>
              <w:adjustRightInd w:val="0"/>
              <w:spacing w:after="0" w:line="240" w:lineRule="auto"/>
              <w:jc w:val="center"/>
              <w:rPr>
                <w:rFonts w:ascii="Arial" w:hAnsi="Arial" w:cs="Arial"/>
                <w:sz w:val="24"/>
                <w:szCs w:val="24"/>
              </w:rPr>
            </w:pPr>
            <w:r w:rsidRPr="00CA63D6">
              <w:rPr>
                <w:rFonts w:ascii="Arial" w:hAnsi="Arial" w:cs="Arial"/>
                <w:sz w:val="24"/>
                <w:szCs w:val="24"/>
              </w:rPr>
              <w:t>N п/п</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AC5B6D">
            <w:pPr>
              <w:widowControl w:val="0"/>
              <w:autoSpaceDE w:val="0"/>
              <w:autoSpaceDN w:val="0"/>
              <w:adjustRightInd w:val="0"/>
              <w:spacing w:after="0" w:line="240" w:lineRule="auto"/>
              <w:jc w:val="center"/>
              <w:rPr>
                <w:rFonts w:ascii="Arial" w:hAnsi="Arial" w:cs="Arial"/>
                <w:sz w:val="24"/>
                <w:szCs w:val="24"/>
              </w:rPr>
            </w:pPr>
            <w:r w:rsidRPr="00CA63D6">
              <w:rPr>
                <w:rFonts w:ascii="Arial" w:hAnsi="Arial" w:cs="Arial"/>
                <w:sz w:val="24"/>
                <w:szCs w:val="24"/>
              </w:rPr>
              <w:t>Наименование подарка</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AC5B6D">
            <w:pPr>
              <w:widowControl w:val="0"/>
              <w:autoSpaceDE w:val="0"/>
              <w:autoSpaceDN w:val="0"/>
              <w:adjustRightInd w:val="0"/>
              <w:spacing w:after="0" w:line="240" w:lineRule="auto"/>
              <w:jc w:val="center"/>
              <w:rPr>
                <w:rFonts w:ascii="Arial" w:hAnsi="Arial" w:cs="Arial"/>
                <w:sz w:val="24"/>
                <w:szCs w:val="24"/>
              </w:rPr>
            </w:pPr>
            <w:r w:rsidRPr="00CA63D6">
              <w:rPr>
                <w:rFonts w:ascii="Arial" w:hAnsi="Arial" w:cs="Arial"/>
                <w:sz w:val="24"/>
                <w:szCs w:val="24"/>
              </w:rPr>
              <w:t>Характеристика подарка, его описание</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AC5B6D">
            <w:pPr>
              <w:widowControl w:val="0"/>
              <w:autoSpaceDE w:val="0"/>
              <w:autoSpaceDN w:val="0"/>
              <w:adjustRightInd w:val="0"/>
              <w:spacing w:after="0" w:line="240" w:lineRule="auto"/>
              <w:jc w:val="center"/>
              <w:rPr>
                <w:rFonts w:ascii="Arial" w:hAnsi="Arial" w:cs="Arial"/>
                <w:sz w:val="24"/>
                <w:szCs w:val="24"/>
              </w:rPr>
            </w:pPr>
            <w:r w:rsidRPr="00CA63D6">
              <w:rPr>
                <w:rFonts w:ascii="Arial" w:hAnsi="Arial" w:cs="Arial"/>
                <w:sz w:val="24"/>
                <w:szCs w:val="24"/>
              </w:rPr>
              <w:t>Количество предметов</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AC5B6D">
            <w:pPr>
              <w:widowControl w:val="0"/>
              <w:autoSpaceDE w:val="0"/>
              <w:autoSpaceDN w:val="0"/>
              <w:adjustRightInd w:val="0"/>
              <w:spacing w:after="0" w:line="240" w:lineRule="auto"/>
              <w:jc w:val="center"/>
              <w:rPr>
                <w:rFonts w:ascii="Arial" w:hAnsi="Arial" w:cs="Arial"/>
                <w:sz w:val="24"/>
                <w:szCs w:val="24"/>
              </w:rPr>
            </w:pPr>
            <w:r w:rsidRPr="00CA63D6">
              <w:rPr>
                <w:rFonts w:ascii="Arial" w:hAnsi="Arial" w:cs="Arial"/>
                <w:sz w:val="24"/>
                <w:szCs w:val="24"/>
              </w:rPr>
              <w:t xml:space="preserve">Стоимость подарка </w:t>
            </w:r>
            <w:hyperlink w:anchor="Par250" w:history="1">
              <w:r w:rsidRPr="00CA63D6">
                <w:rPr>
                  <w:rFonts w:ascii="Arial" w:hAnsi="Arial" w:cs="Arial"/>
                  <w:color w:val="0000FF"/>
                  <w:sz w:val="24"/>
                  <w:szCs w:val="24"/>
                </w:rPr>
                <w:t>*</w:t>
              </w:r>
            </w:hyperlink>
          </w:p>
        </w:tc>
      </w:tr>
      <w:tr w:rsidR="00B35A04" w:rsidRPr="00CA63D6" w:rsidTr="00AC5B6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tc>
      </w:tr>
      <w:tr w:rsidR="00951D64" w:rsidRPr="00CA63D6" w:rsidTr="00AC5B6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1D64" w:rsidRPr="00CA63D6" w:rsidRDefault="00951D64" w:rsidP="00325803">
            <w:pPr>
              <w:widowControl w:val="0"/>
              <w:autoSpaceDE w:val="0"/>
              <w:autoSpaceDN w:val="0"/>
              <w:adjustRightInd w:val="0"/>
              <w:spacing w:after="0" w:line="240" w:lineRule="auto"/>
              <w:jc w:val="both"/>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1D64" w:rsidRPr="00CA63D6" w:rsidRDefault="00951D64" w:rsidP="00325803">
            <w:pPr>
              <w:widowControl w:val="0"/>
              <w:autoSpaceDE w:val="0"/>
              <w:autoSpaceDN w:val="0"/>
              <w:adjustRightInd w:val="0"/>
              <w:spacing w:after="0" w:line="240" w:lineRule="auto"/>
              <w:jc w:val="both"/>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1D64" w:rsidRPr="00CA63D6" w:rsidRDefault="00951D64" w:rsidP="00325803">
            <w:pPr>
              <w:widowControl w:val="0"/>
              <w:autoSpaceDE w:val="0"/>
              <w:autoSpaceDN w:val="0"/>
              <w:adjustRightInd w:val="0"/>
              <w:spacing w:after="0" w:line="240" w:lineRule="auto"/>
              <w:jc w:val="both"/>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1D64" w:rsidRPr="00CA63D6" w:rsidRDefault="00951D64" w:rsidP="00325803">
            <w:pPr>
              <w:widowControl w:val="0"/>
              <w:autoSpaceDE w:val="0"/>
              <w:autoSpaceDN w:val="0"/>
              <w:adjustRightInd w:val="0"/>
              <w:spacing w:after="0" w:line="240" w:lineRule="auto"/>
              <w:jc w:val="both"/>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1D64" w:rsidRPr="00CA63D6" w:rsidRDefault="00951D64" w:rsidP="00325803">
            <w:pPr>
              <w:widowControl w:val="0"/>
              <w:autoSpaceDE w:val="0"/>
              <w:autoSpaceDN w:val="0"/>
              <w:adjustRightInd w:val="0"/>
              <w:spacing w:after="0" w:line="240" w:lineRule="auto"/>
              <w:jc w:val="both"/>
              <w:rPr>
                <w:rFonts w:ascii="Arial" w:hAnsi="Arial" w:cs="Arial"/>
                <w:sz w:val="24"/>
                <w:szCs w:val="24"/>
              </w:rPr>
            </w:pPr>
          </w:p>
        </w:tc>
      </w:tr>
    </w:tbl>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p w:rsidR="00B35A04" w:rsidRPr="00CA63D6" w:rsidRDefault="00B35A04" w:rsidP="00325803">
      <w:pPr>
        <w:pStyle w:val="ConsPlusNonformat"/>
        <w:jc w:val="both"/>
        <w:rPr>
          <w:rFonts w:ascii="Arial" w:hAnsi="Arial" w:cs="Arial"/>
          <w:sz w:val="24"/>
          <w:szCs w:val="24"/>
        </w:rPr>
      </w:pPr>
      <w:proofErr w:type="gramStart"/>
      <w:r w:rsidRPr="00CA63D6">
        <w:rPr>
          <w:rFonts w:ascii="Arial" w:hAnsi="Arial" w:cs="Arial"/>
          <w:sz w:val="24"/>
          <w:szCs w:val="24"/>
        </w:rPr>
        <w:t>Принял</w:t>
      </w:r>
      <w:r w:rsidR="00CC05EB" w:rsidRPr="00CA63D6">
        <w:rPr>
          <w:rFonts w:ascii="Arial" w:hAnsi="Arial" w:cs="Arial"/>
          <w:sz w:val="24"/>
          <w:szCs w:val="24"/>
        </w:rPr>
        <w:t>:</w:t>
      </w:r>
      <w:r w:rsidR="00CC05EB" w:rsidRPr="00CA63D6">
        <w:rPr>
          <w:rFonts w:ascii="Arial" w:hAnsi="Arial" w:cs="Arial"/>
          <w:sz w:val="24"/>
          <w:szCs w:val="24"/>
        </w:rPr>
        <w:tab/>
      </w:r>
      <w:proofErr w:type="gramEnd"/>
      <w:r w:rsidR="00CC05EB" w:rsidRPr="00CA63D6">
        <w:rPr>
          <w:rFonts w:ascii="Arial" w:hAnsi="Arial" w:cs="Arial"/>
          <w:sz w:val="24"/>
          <w:szCs w:val="24"/>
        </w:rPr>
        <w:tab/>
      </w:r>
      <w:r w:rsidR="00AC5B6D" w:rsidRPr="00CA63D6">
        <w:rPr>
          <w:rFonts w:ascii="Arial" w:hAnsi="Arial" w:cs="Arial"/>
          <w:sz w:val="24"/>
          <w:szCs w:val="24"/>
        </w:rPr>
        <w:tab/>
      </w:r>
      <w:r w:rsidR="00AC5B6D" w:rsidRPr="00CA63D6">
        <w:rPr>
          <w:rFonts w:ascii="Arial" w:hAnsi="Arial" w:cs="Arial"/>
          <w:sz w:val="24"/>
          <w:szCs w:val="24"/>
        </w:rPr>
        <w:tab/>
      </w:r>
      <w:r w:rsidR="00AC5B6D" w:rsidRPr="00CA63D6">
        <w:rPr>
          <w:rFonts w:ascii="Arial" w:hAnsi="Arial" w:cs="Arial"/>
          <w:sz w:val="24"/>
          <w:szCs w:val="24"/>
        </w:rPr>
        <w:tab/>
      </w:r>
      <w:r w:rsidR="00AC5B6D" w:rsidRPr="00CA63D6">
        <w:rPr>
          <w:rFonts w:ascii="Arial" w:hAnsi="Arial" w:cs="Arial"/>
          <w:sz w:val="24"/>
          <w:szCs w:val="24"/>
        </w:rPr>
        <w:tab/>
      </w:r>
      <w:r w:rsidR="00AC5B6D" w:rsidRPr="00CA63D6">
        <w:rPr>
          <w:rFonts w:ascii="Arial" w:hAnsi="Arial" w:cs="Arial"/>
          <w:sz w:val="24"/>
          <w:szCs w:val="24"/>
        </w:rPr>
        <w:tab/>
      </w:r>
      <w:r w:rsidR="00AC5B6D" w:rsidRPr="00CA63D6">
        <w:rPr>
          <w:rFonts w:ascii="Arial" w:hAnsi="Arial" w:cs="Arial"/>
          <w:sz w:val="24"/>
          <w:szCs w:val="24"/>
        </w:rPr>
        <w:tab/>
      </w:r>
      <w:r w:rsidRPr="00CA63D6">
        <w:rPr>
          <w:rFonts w:ascii="Arial" w:hAnsi="Arial" w:cs="Arial"/>
          <w:sz w:val="24"/>
          <w:szCs w:val="24"/>
        </w:rPr>
        <w:t>Сдал:</w:t>
      </w:r>
    </w:p>
    <w:p w:rsidR="00951D64" w:rsidRPr="00CA63D6" w:rsidRDefault="00951D64" w:rsidP="00325803">
      <w:pPr>
        <w:pStyle w:val="ConsPlusNonformat"/>
        <w:jc w:val="both"/>
        <w:rPr>
          <w:rFonts w:ascii="Arial" w:hAnsi="Arial" w:cs="Arial"/>
          <w:sz w:val="24"/>
          <w:szCs w:val="24"/>
        </w:rPr>
      </w:pP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_____________ _______________________ _____</w:t>
      </w:r>
      <w:r w:rsidR="00AC5B6D" w:rsidRPr="00CA63D6">
        <w:rPr>
          <w:rFonts w:ascii="Arial" w:hAnsi="Arial" w:cs="Arial"/>
          <w:sz w:val="24"/>
          <w:szCs w:val="24"/>
        </w:rPr>
        <w:t>________ ____</w:t>
      </w:r>
      <w:r w:rsidR="00951D64" w:rsidRPr="00CA63D6">
        <w:rPr>
          <w:rFonts w:ascii="Arial" w:hAnsi="Arial" w:cs="Arial"/>
          <w:sz w:val="24"/>
          <w:szCs w:val="24"/>
        </w:rPr>
        <w:t>_________</w:t>
      </w:r>
      <w:r w:rsidR="00AC5B6D" w:rsidRPr="00CA63D6">
        <w:rPr>
          <w:rFonts w:ascii="Arial" w:hAnsi="Arial" w:cs="Arial"/>
          <w:sz w:val="24"/>
          <w:szCs w:val="24"/>
        </w:rPr>
        <w:t>____________</w:t>
      </w:r>
    </w:p>
    <w:p w:rsidR="00B35A04" w:rsidRPr="00CA63D6" w:rsidRDefault="00951D64" w:rsidP="00951D64">
      <w:pPr>
        <w:pStyle w:val="ConsPlusNonformat"/>
        <w:jc w:val="both"/>
        <w:rPr>
          <w:rFonts w:ascii="Arial" w:hAnsi="Arial" w:cs="Arial"/>
          <w:sz w:val="24"/>
          <w:szCs w:val="24"/>
        </w:rPr>
      </w:pPr>
      <w:r w:rsidRPr="00CA63D6">
        <w:rPr>
          <w:rFonts w:ascii="Arial" w:hAnsi="Arial" w:cs="Arial"/>
          <w:sz w:val="24"/>
          <w:szCs w:val="24"/>
        </w:rPr>
        <w:t xml:space="preserve">  </w:t>
      </w:r>
      <w:r w:rsidR="00B35A04" w:rsidRPr="00CA63D6">
        <w:rPr>
          <w:rFonts w:ascii="Arial" w:hAnsi="Arial" w:cs="Arial"/>
          <w:sz w:val="24"/>
          <w:szCs w:val="24"/>
        </w:rPr>
        <w:t>(</w:t>
      </w:r>
      <w:proofErr w:type="gramStart"/>
      <w:r w:rsidR="00B35A04" w:rsidRPr="00CA63D6">
        <w:rPr>
          <w:rFonts w:ascii="Arial" w:hAnsi="Arial" w:cs="Arial"/>
          <w:sz w:val="24"/>
          <w:szCs w:val="24"/>
        </w:rPr>
        <w:t>подпись</w:t>
      </w:r>
      <w:proofErr w:type="gramEnd"/>
      <w:r w:rsidR="00B35A04" w:rsidRPr="00CA63D6">
        <w:rPr>
          <w:rFonts w:ascii="Arial" w:hAnsi="Arial" w:cs="Arial"/>
          <w:sz w:val="24"/>
          <w:szCs w:val="24"/>
        </w:rPr>
        <w:t>)</w:t>
      </w:r>
      <w:r w:rsidR="00AC5B6D" w:rsidRPr="00CA63D6">
        <w:rPr>
          <w:rFonts w:ascii="Arial" w:hAnsi="Arial" w:cs="Arial"/>
          <w:sz w:val="24"/>
          <w:szCs w:val="24"/>
        </w:rPr>
        <w:tab/>
      </w:r>
      <w:r w:rsidRPr="00CA63D6">
        <w:rPr>
          <w:rFonts w:ascii="Arial" w:hAnsi="Arial" w:cs="Arial"/>
          <w:sz w:val="24"/>
          <w:szCs w:val="24"/>
        </w:rPr>
        <w:t xml:space="preserve">      </w:t>
      </w:r>
      <w:r w:rsidR="00B35A04" w:rsidRPr="00CA63D6">
        <w:rPr>
          <w:rFonts w:ascii="Arial" w:hAnsi="Arial" w:cs="Arial"/>
          <w:sz w:val="24"/>
          <w:szCs w:val="24"/>
        </w:rPr>
        <w:t>(расшифровка подписи)</w:t>
      </w:r>
      <w:r w:rsidR="00AC5B6D" w:rsidRPr="00CA63D6">
        <w:rPr>
          <w:rFonts w:ascii="Arial" w:hAnsi="Arial" w:cs="Arial"/>
          <w:sz w:val="24"/>
          <w:szCs w:val="24"/>
        </w:rPr>
        <w:tab/>
      </w:r>
      <w:r w:rsidRPr="00CA63D6">
        <w:rPr>
          <w:rFonts w:ascii="Arial" w:hAnsi="Arial" w:cs="Arial"/>
          <w:sz w:val="24"/>
          <w:szCs w:val="24"/>
        </w:rPr>
        <w:t xml:space="preserve">   (</w:t>
      </w:r>
      <w:r w:rsidR="00B35A04" w:rsidRPr="00CA63D6">
        <w:rPr>
          <w:rFonts w:ascii="Arial" w:hAnsi="Arial" w:cs="Arial"/>
          <w:sz w:val="24"/>
          <w:szCs w:val="24"/>
        </w:rPr>
        <w:t>подпись)</w:t>
      </w:r>
      <w:r w:rsidR="00AC5B6D" w:rsidRPr="00CA63D6">
        <w:rPr>
          <w:rFonts w:ascii="Arial" w:hAnsi="Arial" w:cs="Arial"/>
          <w:sz w:val="24"/>
          <w:szCs w:val="24"/>
        </w:rPr>
        <w:tab/>
      </w:r>
      <w:r w:rsidRPr="00CA63D6">
        <w:rPr>
          <w:rFonts w:ascii="Arial" w:hAnsi="Arial" w:cs="Arial"/>
          <w:sz w:val="24"/>
          <w:szCs w:val="24"/>
        </w:rPr>
        <w:t xml:space="preserve">        </w:t>
      </w:r>
      <w:r w:rsidR="00B35A04" w:rsidRPr="00CA63D6">
        <w:rPr>
          <w:rFonts w:ascii="Arial" w:hAnsi="Arial" w:cs="Arial"/>
          <w:sz w:val="24"/>
          <w:szCs w:val="24"/>
        </w:rPr>
        <w:t>(расшифровка подписи)</w:t>
      </w:r>
    </w:p>
    <w:p w:rsidR="00B35A04" w:rsidRPr="00CA63D6" w:rsidRDefault="00B35A04" w:rsidP="00325803">
      <w:pPr>
        <w:pStyle w:val="ConsPlusNonformat"/>
        <w:jc w:val="both"/>
        <w:rPr>
          <w:rFonts w:ascii="Arial" w:hAnsi="Arial" w:cs="Arial"/>
          <w:sz w:val="24"/>
          <w:szCs w:val="24"/>
        </w:rPr>
      </w:pP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Принято к учету ___________________________</w:t>
      </w:r>
      <w:r w:rsidR="00AC5B6D" w:rsidRPr="00CA63D6">
        <w:rPr>
          <w:rFonts w:ascii="Arial" w:hAnsi="Arial" w:cs="Arial"/>
          <w:sz w:val="24"/>
          <w:szCs w:val="24"/>
        </w:rPr>
        <w:t>__________________</w:t>
      </w:r>
      <w:r w:rsidR="0034402D" w:rsidRPr="00CA63D6">
        <w:rPr>
          <w:rFonts w:ascii="Arial" w:hAnsi="Arial" w:cs="Arial"/>
          <w:sz w:val="24"/>
          <w:szCs w:val="24"/>
        </w:rPr>
        <w:t>___________</w:t>
      </w:r>
      <w:r w:rsidR="00AC5B6D" w:rsidRPr="00CA63D6">
        <w:rPr>
          <w:rFonts w:ascii="Arial" w:hAnsi="Arial" w:cs="Arial"/>
          <w:sz w:val="24"/>
          <w:szCs w:val="24"/>
        </w:rPr>
        <w:t>______</w:t>
      </w: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___________________________________________</w:t>
      </w:r>
      <w:r w:rsidR="00AC5B6D" w:rsidRPr="00CA63D6">
        <w:rPr>
          <w:rFonts w:ascii="Arial" w:hAnsi="Arial" w:cs="Arial"/>
          <w:sz w:val="24"/>
          <w:szCs w:val="24"/>
        </w:rPr>
        <w:t>__________</w:t>
      </w:r>
      <w:r w:rsidR="0034402D" w:rsidRPr="00CA63D6">
        <w:rPr>
          <w:rFonts w:ascii="Arial" w:hAnsi="Arial" w:cs="Arial"/>
          <w:sz w:val="24"/>
          <w:szCs w:val="24"/>
        </w:rPr>
        <w:t>___________</w:t>
      </w:r>
      <w:r w:rsidR="00AC5B6D" w:rsidRPr="00CA63D6">
        <w:rPr>
          <w:rFonts w:ascii="Arial" w:hAnsi="Arial" w:cs="Arial"/>
          <w:sz w:val="24"/>
          <w:szCs w:val="24"/>
        </w:rPr>
        <w:t>____________</w:t>
      </w:r>
    </w:p>
    <w:p w:rsidR="00B35A04" w:rsidRPr="00CA63D6" w:rsidRDefault="00B35A04" w:rsidP="00CC05EB">
      <w:pPr>
        <w:pStyle w:val="ConsPlusNonformat"/>
        <w:jc w:val="center"/>
        <w:rPr>
          <w:rFonts w:ascii="Arial" w:hAnsi="Arial" w:cs="Arial"/>
          <w:sz w:val="24"/>
          <w:szCs w:val="24"/>
        </w:rPr>
      </w:pPr>
      <w:r w:rsidRPr="00CA63D6">
        <w:rPr>
          <w:rFonts w:ascii="Arial" w:hAnsi="Arial" w:cs="Arial"/>
          <w:sz w:val="24"/>
          <w:szCs w:val="24"/>
        </w:rPr>
        <w:t>(</w:t>
      </w:r>
      <w:proofErr w:type="gramStart"/>
      <w:r w:rsidRPr="00CA63D6">
        <w:rPr>
          <w:rFonts w:ascii="Arial" w:hAnsi="Arial" w:cs="Arial"/>
          <w:sz w:val="24"/>
          <w:szCs w:val="24"/>
        </w:rPr>
        <w:t>наименован</w:t>
      </w:r>
      <w:r w:rsidR="00CC05EB" w:rsidRPr="00CA63D6">
        <w:rPr>
          <w:rFonts w:ascii="Arial" w:hAnsi="Arial" w:cs="Arial"/>
          <w:sz w:val="24"/>
          <w:szCs w:val="24"/>
        </w:rPr>
        <w:t>ие</w:t>
      </w:r>
      <w:proofErr w:type="gramEnd"/>
      <w:r w:rsidR="00CC05EB" w:rsidRPr="00CA63D6">
        <w:rPr>
          <w:rFonts w:ascii="Arial" w:hAnsi="Arial" w:cs="Arial"/>
          <w:sz w:val="24"/>
          <w:szCs w:val="24"/>
        </w:rPr>
        <w:t xml:space="preserve"> подразделения</w:t>
      </w:r>
      <w:r w:rsidRPr="00CA63D6">
        <w:rPr>
          <w:rFonts w:ascii="Arial" w:hAnsi="Arial" w:cs="Arial"/>
          <w:sz w:val="24"/>
          <w:szCs w:val="24"/>
        </w:rPr>
        <w:t>)</w:t>
      </w:r>
    </w:p>
    <w:p w:rsidR="00B35A04" w:rsidRPr="00CA63D6" w:rsidRDefault="00B35A04" w:rsidP="00325803">
      <w:pPr>
        <w:pStyle w:val="ConsPlusNonformat"/>
        <w:jc w:val="both"/>
        <w:rPr>
          <w:rFonts w:ascii="Arial" w:hAnsi="Arial" w:cs="Arial"/>
          <w:sz w:val="24"/>
          <w:szCs w:val="24"/>
        </w:rPr>
      </w:pP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Исполнитель _____</w:t>
      </w:r>
      <w:r w:rsidR="00AC5B6D" w:rsidRPr="00CA63D6">
        <w:rPr>
          <w:rFonts w:ascii="Arial" w:hAnsi="Arial" w:cs="Arial"/>
          <w:sz w:val="24"/>
          <w:szCs w:val="24"/>
        </w:rPr>
        <w:t>______ _______________</w:t>
      </w:r>
      <w:r w:rsidR="0034402D" w:rsidRPr="00CA63D6">
        <w:rPr>
          <w:rFonts w:ascii="Arial" w:hAnsi="Arial" w:cs="Arial"/>
          <w:sz w:val="24"/>
          <w:szCs w:val="24"/>
        </w:rPr>
        <w:t>___</w:t>
      </w:r>
      <w:r w:rsidR="00AC5B6D" w:rsidRPr="00CA63D6">
        <w:rPr>
          <w:rFonts w:ascii="Arial" w:hAnsi="Arial" w:cs="Arial"/>
          <w:sz w:val="24"/>
          <w:szCs w:val="24"/>
        </w:rPr>
        <w:t>____</w:t>
      </w:r>
      <w:r w:rsidRPr="00CA63D6">
        <w:rPr>
          <w:rFonts w:ascii="Arial" w:hAnsi="Arial" w:cs="Arial"/>
          <w:sz w:val="24"/>
          <w:szCs w:val="24"/>
        </w:rPr>
        <w:t xml:space="preserve"> "___" ___________ 20__ г.</w:t>
      </w:r>
    </w:p>
    <w:p w:rsidR="00B35A04" w:rsidRPr="00CA63D6" w:rsidRDefault="0034402D" w:rsidP="0034402D">
      <w:pPr>
        <w:pStyle w:val="ConsPlusNonformat"/>
        <w:ind w:left="1416"/>
        <w:jc w:val="both"/>
        <w:rPr>
          <w:rFonts w:ascii="Arial" w:hAnsi="Arial" w:cs="Arial"/>
          <w:sz w:val="24"/>
          <w:szCs w:val="24"/>
        </w:rPr>
      </w:pPr>
      <w:r w:rsidRPr="00CA63D6">
        <w:rPr>
          <w:rFonts w:ascii="Arial" w:hAnsi="Arial" w:cs="Arial"/>
          <w:sz w:val="24"/>
          <w:szCs w:val="24"/>
        </w:rPr>
        <w:t xml:space="preserve">    </w:t>
      </w:r>
      <w:r w:rsidR="00B35A04" w:rsidRPr="00CA63D6">
        <w:rPr>
          <w:rFonts w:ascii="Arial" w:hAnsi="Arial" w:cs="Arial"/>
          <w:sz w:val="24"/>
          <w:szCs w:val="24"/>
        </w:rPr>
        <w:t>(</w:t>
      </w:r>
      <w:proofErr w:type="gramStart"/>
      <w:r w:rsidR="00B35A04" w:rsidRPr="00CA63D6">
        <w:rPr>
          <w:rFonts w:ascii="Arial" w:hAnsi="Arial" w:cs="Arial"/>
          <w:sz w:val="24"/>
          <w:szCs w:val="24"/>
        </w:rPr>
        <w:t>подпись</w:t>
      </w:r>
      <w:proofErr w:type="gramEnd"/>
      <w:r w:rsidR="00B35A04" w:rsidRPr="00CA63D6">
        <w:rPr>
          <w:rFonts w:ascii="Arial" w:hAnsi="Arial" w:cs="Arial"/>
          <w:sz w:val="24"/>
          <w:szCs w:val="24"/>
        </w:rPr>
        <w:t>)</w:t>
      </w:r>
      <w:r w:rsidR="00AC5B6D" w:rsidRPr="00CA63D6">
        <w:rPr>
          <w:rFonts w:ascii="Arial" w:hAnsi="Arial" w:cs="Arial"/>
          <w:sz w:val="24"/>
          <w:szCs w:val="24"/>
        </w:rPr>
        <w:tab/>
      </w:r>
      <w:r w:rsidRPr="00CA63D6">
        <w:rPr>
          <w:rFonts w:ascii="Arial" w:hAnsi="Arial" w:cs="Arial"/>
          <w:sz w:val="24"/>
          <w:szCs w:val="24"/>
        </w:rPr>
        <w:t xml:space="preserve">    </w:t>
      </w:r>
      <w:r w:rsidR="00B35A04" w:rsidRPr="00CA63D6">
        <w:rPr>
          <w:rFonts w:ascii="Arial" w:hAnsi="Arial" w:cs="Arial"/>
          <w:sz w:val="24"/>
          <w:szCs w:val="24"/>
        </w:rPr>
        <w:t>(расшифровка подписи)</w:t>
      </w:r>
    </w:p>
    <w:p w:rsidR="00B35A04" w:rsidRPr="00CA63D6" w:rsidRDefault="00B35A04" w:rsidP="00325803">
      <w:pPr>
        <w:pStyle w:val="ConsPlusNonformat"/>
        <w:jc w:val="both"/>
        <w:rPr>
          <w:rFonts w:ascii="Arial" w:hAnsi="Arial" w:cs="Arial"/>
          <w:sz w:val="24"/>
          <w:szCs w:val="24"/>
        </w:rPr>
      </w:pP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 xml:space="preserve">    --------------------------------</w:t>
      </w:r>
    </w:p>
    <w:p w:rsidR="00B35A04" w:rsidRPr="00CA63D6" w:rsidRDefault="00B35A04" w:rsidP="00325803">
      <w:pPr>
        <w:pStyle w:val="ConsPlusNonformat"/>
        <w:jc w:val="both"/>
        <w:rPr>
          <w:rFonts w:ascii="Arial" w:hAnsi="Arial" w:cs="Arial"/>
          <w:sz w:val="24"/>
          <w:szCs w:val="24"/>
        </w:rPr>
      </w:pPr>
      <w:bookmarkStart w:id="10" w:name="Par250"/>
      <w:bookmarkEnd w:id="10"/>
      <w:r w:rsidRPr="00CA63D6">
        <w:rPr>
          <w:rFonts w:ascii="Arial" w:hAnsi="Arial" w:cs="Arial"/>
          <w:sz w:val="24"/>
          <w:szCs w:val="24"/>
        </w:rPr>
        <w:t>* Заполняется при наличии документов, подтверждающих стоимость предметов.</w:t>
      </w:r>
    </w:p>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p w:rsidR="0034402D" w:rsidRPr="00CA63D6" w:rsidRDefault="0034402D">
      <w:pPr>
        <w:rPr>
          <w:rFonts w:ascii="Arial" w:hAnsi="Arial" w:cs="Arial"/>
          <w:sz w:val="24"/>
          <w:szCs w:val="24"/>
        </w:rPr>
      </w:pPr>
      <w:bookmarkStart w:id="11" w:name="Par256"/>
      <w:bookmarkEnd w:id="11"/>
      <w:r w:rsidRPr="00CA63D6">
        <w:rPr>
          <w:rFonts w:ascii="Arial" w:hAnsi="Arial" w:cs="Arial"/>
          <w:sz w:val="24"/>
          <w:szCs w:val="24"/>
        </w:rPr>
        <w:br w:type="page"/>
      </w:r>
    </w:p>
    <w:p w:rsidR="00FE5D1F" w:rsidRPr="00CA63D6" w:rsidRDefault="00FE5D1F" w:rsidP="00FE5D1F">
      <w:pPr>
        <w:widowControl w:val="0"/>
        <w:autoSpaceDE w:val="0"/>
        <w:autoSpaceDN w:val="0"/>
        <w:adjustRightInd w:val="0"/>
        <w:spacing w:after="0" w:line="240" w:lineRule="auto"/>
        <w:ind w:left="2835"/>
        <w:jc w:val="both"/>
        <w:outlineLvl w:val="1"/>
        <w:rPr>
          <w:rFonts w:ascii="Arial" w:hAnsi="Arial" w:cs="Arial"/>
          <w:sz w:val="24"/>
          <w:szCs w:val="24"/>
        </w:rPr>
      </w:pPr>
      <w:bookmarkStart w:id="12" w:name="Par270"/>
      <w:bookmarkEnd w:id="12"/>
      <w:r w:rsidRPr="00CA63D6">
        <w:rPr>
          <w:rFonts w:ascii="Arial" w:hAnsi="Arial" w:cs="Arial"/>
          <w:sz w:val="24"/>
          <w:szCs w:val="24"/>
        </w:rPr>
        <w:lastRenderedPageBreak/>
        <w:t>Приложение №</w:t>
      </w:r>
      <w:r>
        <w:rPr>
          <w:rFonts w:ascii="Arial" w:hAnsi="Arial" w:cs="Arial"/>
          <w:sz w:val="24"/>
          <w:szCs w:val="24"/>
        </w:rPr>
        <w:t xml:space="preserve"> 4</w:t>
      </w:r>
    </w:p>
    <w:p w:rsidR="00FE5D1F" w:rsidRDefault="00FE5D1F" w:rsidP="00FE5D1F">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63D6">
        <w:rPr>
          <w:rFonts w:ascii="Arial" w:hAnsi="Arial" w:cs="Arial"/>
          <w:sz w:val="24"/>
          <w:szCs w:val="24"/>
        </w:rPr>
        <w:t xml:space="preserve">к Положению </w:t>
      </w:r>
      <w:r>
        <w:rPr>
          <w:rFonts w:ascii="Arial" w:hAnsi="Arial" w:cs="Arial"/>
          <w:sz w:val="24"/>
          <w:szCs w:val="24"/>
        </w:rPr>
        <w:t>«О</w:t>
      </w:r>
      <w:r w:rsidRPr="00CA63D6">
        <w:rPr>
          <w:rFonts w:ascii="Arial" w:hAnsi="Arial" w:cs="Arial"/>
          <w:sz w:val="24"/>
          <w:szCs w:val="24"/>
        </w:rPr>
        <w:t xml:space="preserve"> порядке сообщения лицами, замещающими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63D6">
        <w:rPr>
          <w:rFonts w:ascii="Arial" w:hAnsi="Arial" w:cs="Arial"/>
          <w:sz w:val="24"/>
          <w:szCs w:val="24"/>
        </w:rPr>
        <w:t xml:space="preserve">муниципальные должности, должности муниципальной службы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63D6">
        <w:rPr>
          <w:rFonts w:ascii="Arial" w:hAnsi="Arial" w:cs="Arial"/>
          <w:sz w:val="24"/>
          <w:szCs w:val="24"/>
        </w:rPr>
        <w:t xml:space="preserve">органов местного </w:t>
      </w:r>
      <w:r w:rsidRPr="0027028D">
        <w:rPr>
          <w:rFonts w:ascii="Arial" w:hAnsi="Arial" w:cs="Arial"/>
          <w:color w:val="000000" w:themeColor="text1"/>
          <w:sz w:val="24"/>
          <w:szCs w:val="24"/>
        </w:rPr>
        <w:t xml:space="preserve">самоуправления городского округа </w:t>
      </w:r>
      <w:r w:rsidRPr="0027028D">
        <w:rPr>
          <w:rFonts w:ascii="Arial" w:hAnsi="Arial" w:cs="Arial"/>
          <w:color w:val="000000" w:themeColor="text1"/>
          <w:sz w:val="24"/>
          <w:szCs w:val="24"/>
        </w:rPr>
        <w:tab/>
      </w:r>
      <w:r w:rsidRPr="0027028D">
        <w:rPr>
          <w:rFonts w:ascii="Arial" w:hAnsi="Arial" w:cs="Arial"/>
          <w:color w:val="000000" w:themeColor="text1"/>
          <w:sz w:val="24"/>
          <w:szCs w:val="24"/>
        </w:rPr>
        <w:tab/>
      </w:r>
      <w:r w:rsidRPr="0027028D">
        <w:rPr>
          <w:rFonts w:ascii="Arial" w:hAnsi="Arial" w:cs="Arial"/>
          <w:color w:val="000000" w:themeColor="text1"/>
          <w:sz w:val="24"/>
          <w:szCs w:val="24"/>
        </w:rPr>
        <w:tab/>
      </w:r>
      <w:r w:rsidRPr="0027028D">
        <w:rPr>
          <w:rFonts w:ascii="Arial" w:hAnsi="Arial" w:cs="Arial"/>
          <w:color w:val="000000" w:themeColor="text1"/>
          <w:sz w:val="24"/>
          <w:szCs w:val="24"/>
        </w:rPr>
        <w:tab/>
      </w:r>
      <w:r w:rsidRPr="0027028D">
        <w:rPr>
          <w:rFonts w:ascii="Arial" w:hAnsi="Arial" w:cs="Arial"/>
          <w:color w:val="000000" w:themeColor="text1"/>
          <w:sz w:val="24"/>
          <w:szCs w:val="24"/>
        </w:rPr>
        <w:tab/>
      </w:r>
      <w:r w:rsidRPr="0027028D">
        <w:rPr>
          <w:rFonts w:ascii="Arial" w:hAnsi="Arial" w:cs="Arial"/>
          <w:color w:val="000000" w:themeColor="text1"/>
          <w:sz w:val="24"/>
          <w:szCs w:val="24"/>
        </w:rPr>
        <w:tab/>
        <w:t xml:space="preserve">Лобня, о получении подарка в связи с протокольными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Pr="0027028D">
        <w:rPr>
          <w:rFonts w:ascii="Arial" w:hAnsi="Arial" w:cs="Arial"/>
          <w:color w:val="000000" w:themeColor="text1"/>
          <w:sz w:val="24"/>
          <w:szCs w:val="24"/>
        </w:rPr>
        <w:t xml:space="preserve">мероприятиями, служебными командировками и другими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Pr="0027028D">
        <w:rPr>
          <w:rFonts w:ascii="Arial" w:hAnsi="Arial" w:cs="Arial"/>
          <w:color w:val="000000" w:themeColor="text1"/>
          <w:sz w:val="24"/>
          <w:szCs w:val="24"/>
        </w:rPr>
        <w:t xml:space="preserve">официальными мероприятиями, участие в которых связано с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Pr="0027028D">
        <w:rPr>
          <w:rFonts w:ascii="Arial" w:hAnsi="Arial" w:cs="Arial"/>
          <w:color w:val="000000" w:themeColor="text1"/>
          <w:sz w:val="24"/>
          <w:szCs w:val="24"/>
        </w:rPr>
        <w:t>исполнением ими служебных (должностных) обязанностей</w:t>
      </w:r>
      <w:r w:rsidRPr="00CA63D6">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63D6">
        <w:rPr>
          <w:rFonts w:ascii="Arial" w:hAnsi="Arial" w:cs="Arial"/>
          <w:sz w:val="24"/>
          <w:szCs w:val="24"/>
        </w:rPr>
        <w:t xml:space="preserve">сдачи и оценки подарка, реализации (выкупа) и зачисления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63D6">
        <w:rPr>
          <w:rFonts w:ascii="Arial" w:hAnsi="Arial" w:cs="Arial"/>
          <w:sz w:val="24"/>
          <w:szCs w:val="24"/>
        </w:rPr>
        <w:t>средств, вырученных от его реализации</w:t>
      </w:r>
      <w:r>
        <w:rPr>
          <w:rFonts w:ascii="Arial" w:hAnsi="Arial" w:cs="Arial"/>
          <w:sz w:val="24"/>
          <w:szCs w:val="24"/>
        </w:rPr>
        <w:t xml:space="preserve">» </w:t>
      </w:r>
    </w:p>
    <w:p w:rsidR="00FE5D1F" w:rsidRDefault="00FE5D1F" w:rsidP="00FE5D1F">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от</w:t>
      </w:r>
      <w:proofErr w:type="gramEnd"/>
      <w:r>
        <w:rPr>
          <w:rFonts w:ascii="Arial" w:hAnsi="Arial" w:cs="Arial"/>
          <w:sz w:val="24"/>
          <w:szCs w:val="24"/>
        </w:rPr>
        <w:t xml:space="preserve"> 28.04.2015 г. № 73/46</w:t>
      </w:r>
    </w:p>
    <w:p w:rsidR="00FE5D1F" w:rsidRPr="00CA63D6" w:rsidRDefault="00FE5D1F" w:rsidP="00FE5D1F">
      <w:pPr>
        <w:autoSpaceDE w:val="0"/>
        <w:autoSpaceDN w:val="0"/>
        <w:adjustRightInd w:val="0"/>
        <w:spacing w:after="0" w:line="240" w:lineRule="auto"/>
        <w:rPr>
          <w:rFonts w:ascii="Arial" w:hAnsi="Arial" w:cs="Arial"/>
          <w:sz w:val="24"/>
          <w:szCs w:val="24"/>
        </w:rPr>
      </w:pPr>
      <w:bookmarkStart w:id="13" w:name="_GoBack"/>
      <w:bookmarkEnd w:id="13"/>
    </w:p>
    <w:p w:rsidR="00B35A04" w:rsidRPr="00CA63D6" w:rsidRDefault="00B35A04" w:rsidP="00AC5B6D">
      <w:pPr>
        <w:pStyle w:val="ConsPlusNonformat"/>
        <w:jc w:val="center"/>
        <w:rPr>
          <w:rFonts w:ascii="Arial" w:hAnsi="Arial" w:cs="Arial"/>
          <w:sz w:val="24"/>
          <w:szCs w:val="24"/>
        </w:rPr>
      </w:pPr>
      <w:r w:rsidRPr="00CA63D6">
        <w:rPr>
          <w:rFonts w:ascii="Arial" w:hAnsi="Arial" w:cs="Arial"/>
          <w:sz w:val="24"/>
          <w:szCs w:val="24"/>
        </w:rPr>
        <w:t>А</w:t>
      </w:r>
      <w:r w:rsidR="00CC05EB" w:rsidRPr="00CA63D6">
        <w:rPr>
          <w:rFonts w:ascii="Arial" w:hAnsi="Arial" w:cs="Arial"/>
          <w:sz w:val="24"/>
          <w:szCs w:val="24"/>
        </w:rPr>
        <w:t>кт №______</w:t>
      </w:r>
    </w:p>
    <w:p w:rsidR="00B35A04" w:rsidRPr="0027028D" w:rsidRDefault="00B35A04" w:rsidP="00AC5B6D">
      <w:pPr>
        <w:pStyle w:val="ConsPlusNonformat"/>
        <w:jc w:val="center"/>
        <w:rPr>
          <w:rFonts w:ascii="Arial" w:hAnsi="Arial" w:cs="Arial"/>
          <w:color w:val="000000" w:themeColor="text1"/>
          <w:sz w:val="24"/>
          <w:szCs w:val="24"/>
        </w:rPr>
      </w:pPr>
      <w:proofErr w:type="gramStart"/>
      <w:r w:rsidRPr="00CA63D6">
        <w:rPr>
          <w:rFonts w:ascii="Arial" w:hAnsi="Arial" w:cs="Arial"/>
          <w:sz w:val="24"/>
          <w:szCs w:val="24"/>
        </w:rPr>
        <w:t>возврата</w:t>
      </w:r>
      <w:proofErr w:type="gramEnd"/>
      <w:r w:rsidRPr="00CA63D6">
        <w:rPr>
          <w:rFonts w:ascii="Arial" w:hAnsi="Arial" w:cs="Arial"/>
          <w:sz w:val="24"/>
          <w:szCs w:val="24"/>
        </w:rPr>
        <w:t xml:space="preserve"> подарка, полученного</w:t>
      </w:r>
      <w:r w:rsidR="00CC05EB" w:rsidRPr="00CA63D6">
        <w:rPr>
          <w:rFonts w:ascii="Arial" w:hAnsi="Arial" w:cs="Arial"/>
          <w:sz w:val="24"/>
          <w:szCs w:val="24"/>
        </w:rPr>
        <w:t xml:space="preserve"> лицом, замещающим </w:t>
      </w:r>
      <w:r w:rsidR="00CC05EB" w:rsidRPr="0027028D">
        <w:rPr>
          <w:rFonts w:ascii="Arial" w:hAnsi="Arial" w:cs="Arial"/>
          <w:color w:val="000000" w:themeColor="text1"/>
          <w:sz w:val="24"/>
          <w:szCs w:val="24"/>
        </w:rPr>
        <w:t>муниципальную должность,</w:t>
      </w:r>
      <w:r w:rsidRPr="0027028D">
        <w:rPr>
          <w:rFonts w:ascii="Arial" w:hAnsi="Arial" w:cs="Arial"/>
          <w:color w:val="000000" w:themeColor="text1"/>
          <w:sz w:val="24"/>
          <w:szCs w:val="24"/>
        </w:rPr>
        <w:t xml:space="preserve"> муниципальным служащим</w:t>
      </w:r>
      <w:r w:rsidR="00CC05EB" w:rsidRPr="0027028D">
        <w:rPr>
          <w:rFonts w:ascii="Arial" w:hAnsi="Arial" w:cs="Arial"/>
          <w:color w:val="000000" w:themeColor="text1"/>
          <w:sz w:val="24"/>
          <w:szCs w:val="24"/>
        </w:rPr>
        <w:t xml:space="preserve"> </w:t>
      </w:r>
      <w:r w:rsidRPr="0027028D">
        <w:rPr>
          <w:rFonts w:ascii="Arial" w:hAnsi="Arial" w:cs="Arial"/>
          <w:color w:val="000000" w:themeColor="text1"/>
          <w:sz w:val="24"/>
          <w:szCs w:val="24"/>
        </w:rPr>
        <w:t xml:space="preserve">органов местного самоуправления </w:t>
      </w:r>
      <w:r w:rsidR="00291D68" w:rsidRPr="0027028D">
        <w:rPr>
          <w:rFonts w:ascii="Arial" w:hAnsi="Arial" w:cs="Arial"/>
          <w:color w:val="000000" w:themeColor="text1"/>
          <w:sz w:val="24"/>
          <w:szCs w:val="24"/>
        </w:rPr>
        <w:t>городского округа</w:t>
      </w:r>
      <w:r w:rsidR="00CC05EB" w:rsidRPr="0027028D">
        <w:rPr>
          <w:rFonts w:ascii="Arial" w:hAnsi="Arial" w:cs="Arial"/>
          <w:color w:val="000000" w:themeColor="text1"/>
          <w:sz w:val="24"/>
          <w:szCs w:val="24"/>
        </w:rPr>
        <w:t xml:space="preserve"> Лобня</w:t>
      </w:r>
    </w:p>
    <w:p w:rsidR="00B35A04" w:rsidRPr="0027028D" w:rsidRDefault="00B35A04" w:rsidP="00325803">
      <w:pPr>
        <w:pStyle w:val="ConsPlusNonformat"/>
        <w:jc w:val="both"/>
        <w:rPr>
          <w:rFonts w:ascii="Arial" w:hAnsi="Arial" w:cs="Arial"/>
          <w:color w:val="000000" w:themeColor="text1"/>
          <w:sz w:val="24"/>
          <w:szCs w:val="24"/>
        </w:rPr>
      </w:pPr>
    </w:p>
    <w:p w:rsidR="00B35A04" w:rsidRPr="0027028D" w:rsidRDefault="00B35A04" w:rsidP="0034402D">
      <w:pPr>
        <w:pStyle w:val="ConsPlusNonformat"/>
        <w:ind w:left="6372"/>
        <w:jc w:val="both"/>
        <w:rPr>
          <w:rFonts w:ascii="Arial" w:hAnsi="Arial" w:cs="Arial"/>
          <w:color w:val="000000" w:themeColor="text1"/>
          <w:sz w:val="24"/>
          <w:szCs w:val="24"/>
        </w:rPr>
      </w:pPr>
      <w:r w:rsidRPr="0027028D">
        <w:rPr>
          <w:rFonts w:ascii="Arial" w:hAnsi="Arial" w:cs="Arial"/>
          <w:color w:val="000000" w:themeColor="text1"/>
          <w:sz w:val="24"/>
          <w:szCs w:val="24"/>
        </w:rPr>
        <w:t>"____" ____________ 20___ г.</w:t>
      </w:r>
    </w:p>
    <w:p w:rsidR="00B35A04" w:rsidRPr="0027028D" w:rsidRDefault="00B35A04" w:rsidP="00325803">
      <w:pPr>
        <w:pStyle w:val="ConsPlusNonformat"/>
        <w:jc w:val="both"/>
        <w:rPr>
          <w:rFonts w:ascii="Arial" w:hAnsi="Arial" w:cs="Arial"/>
          <w:color w:val="000000" w:themeColor="text1"/>
          <w:sz w:val="24"/>
          <w:szCs w:val="24"/>
        </w:rPr>
      </w:pPr>
    </w:p>
    <w:p w:rsidR="00B35A04" w:rsidRPr="0027028D" w:rsidRDefault="00B35A04" w:rsidP="00325803">
      <w:pPr>
        <w:pStyle w:val="ConsPlusNonformat"/>
        <w:jc w:val="both"/>
        <w:rPr>
          <w:rFonts w:ascii="Arial" w:hAnsi="Arial" w:cs="Arial"/>
          <w:color w:val="000000" w:themeColor="text1"/>
          <w:sz w:val="24"/>
          <w:szCs w:val="24"/>
        </w:rPr>
      </w:pPr>
      <w:r w:rsidRPr="0027028D">
        <w:rPr>
          <w:rFonts w:ascii="Arial" w:hAnsi="Arial" w:cs="Arial"/>
          <w:color w:val="000000" w:themeColor="text1"/>
          <w:sz w:val="24"/>
          <w:szCs w:val="24"/>
        </w:rPr>
        <w:t>Материально ответственное лицо ____________</w:t>
      </w:r>
      <w:r w:rsidR="00CC05EB" w:rsidRPr="0027028D">
        <w:rPr>
          <w:rFonts w:ascii="Arial" w:hAnsi="Arial" w:cs="Arial"/>
          <w:color w:val="000000" w:themeColor="text1"/>
          <w:sz w:val="24"/>
          <w:szCs w:val="24"/>
        </w:rPr>
        <w:t>_______</w:t>
      </w:r>
      <w:r w:rsidR="0034402D" w:rsidRPr="0027028D">
        <w:rPr>
          <w:rFonts w:ascii="Arial" w:hAnsi="Arial" w:cs="Arial"/>
          <w:color w:val="000000" w:themeColor="text1"/>
          <w:sz w:val="24"/>
          <w:szCs w:val="24"/>
        </w:rPr>
        <w:t>___________</w:t>
      </w:r>
      <w:r w:rsidR="00CC05EB" w:rsidRPr="0027028D">
        <w:rPr>
          <w:rFonts w:ascii="Arial" w:hAnsi="Arial" w:cs="Arial"/>
          <w:color w:val="000000" w:themeColor="text1"/>
          <w:sz w:val="24"/>
          <w:szCs w:val="24"/>
        </w:rPr>
        <w:t>_________________</w:t>
      </w:r>
    </w:p>
    <w:p w:rsidR="00B35A04" w:rsidRPr="0027028D" w:rsidRDefault="00B35A04" w:rsidP="00CC05EB">
      <w:pPr>
        <w:pStyle w:val="ConsPlusNonformat"/>
        <w:ind w:left="2124" w:firstLine="708"/>
        <w:jc w:val="center"/>
        <w:rPr>
          <w:rFonts w:ascii="Arial" w:hAnsi="Arial" w:cs="Arial"/>
          <w:color w:val="000000" w:themeColor="text1"/>
          <w:sz w:val="24"/>
          <w:szCs w:val="24"/>
        </w:rPr>
      </w:pPr>
      <w:r w:rsidRPr="0027028D">
        <w:rPr>
          <w:rFonts w:ascii="Arial" w:hAnsi="Arial" w:cs="Arial"/>
          <w:color w:val="000000" w:themeColor="text1"/>
          <w:sz w:val="24"/>
          <w:szCs w:val="24"/>
        </w:rPr>
        <w:t>(</w:t>
      </w:r>
      <w:proofErr w:type="gramStart"/>
      <w:r w:rsidRPr="0027028D">
        <w:rPr>
          <w:rFonts w:ascii="Arial" w:hAnsi="Arial" w:cs="Arial"/>
          <w:color w:val="000000" w:themeColor="text1"/>
          <w:sz w:val="24"/>
          <w:szCs w:val="24"/>
        </w:rPr>
        <w:t>фамилия</w:t>
      </w:r>
      <w:proofErr w:type="gramEnd"/>
      <w:r w:rsidRPr="0027028D">
        <w:rPr>
          <w:rFonts w:ascii="Arial" w:hAnsi="Arial" w:cs="Arial"/>
          <w:color w:val="000000" w:themeColor="text1"/>
          <w:sz w:val="24"/>
          <w:szCs w:val="24"/>
        </w:rPr>
        <w:t>, имя, отчество)</w:t>
      </w:r>
    </w:p>
    <w:p w:rsidR="00B35A04" w:rsidRPr="0027028D" w:rsidRDefault="00B35A04" w:rsidP="00325803">
      <w:pPr>
        <w:pStyle w:val="ConsPlusNonformat"/>
        <w:jc w:val="both"/>
        <w:rPr>
          <w:rFonts w:ascii="Arial" w:hAnsi="Arial" w:cs="Arial"/>
          <w:color w:val="000000" w:themeColor="text1"/>
          <w:sz w:val="24"/>
          <w:szCs w:val="24"/>
        </w:rPr>
      </w:pPr>
      <w:r w:rsidRPr="0027028D">
        <w:rPr>
          <w:rFonts w:ascii="Arial" w:hAnsi="Arial" w:cs="Arial"/>
          <w:color w:val="000000" w:themeColor="text1"/>
          <w:sz w:val="24"/>
          <w:szCs w:val="24"/>
        </w:rPr>
        <w:t>___________________________________________</w:t>
      </w:r>
      <w:r w:rsidR="00CC05EB" w:rsidRPr="0027028D">
        <w:rPr>
          <w:rFonts w:ascii="Arial" w:hAnsi="Arial" w:cs="Arial"/>
          <w:color w:val="000000" w:themeColor="text1"/>
          <w:sz w:val="24"/>
          <w:szCs w:val="24"/>
        </w:rPr>
        <w:t>_____</w:t>
      </w:r>
      <w:r w:rsidR="0034402D" w:rsidRPr="0027028D">
        <w:rPr>
          <w:rFonts w:ascii="Arial" w:hAnsi="Arial" w:cs="Arial"/>
          <w:color w:val="000000" w:themeColor="text1"/>
          <w:sz w:val="24"/>
          <w:szCs w:val="24"/>
        </w:rPr>
        <w:t>__________</w:t>
      </w:r>
      <w:r w:rsidR="00CC05EB" w:rsidRPr="0027028D">
        <w:rPr>
          <w:rFonts w:ascii="Arial" w:hAnsi="Arial" w:cs="Arial"/>
          <w:color w:val="000000" w:themeColor="text1"/>
          <w:sz w:val="24"/>
          <w:szCs w:val="24"/>
        </w:rPr>
        <w:t>__________________</w:t>
      </w:r>
    </w:p>
    <w:p w:rsidR="00B35A04" w:rsidRPr="0027028D" w:rsidRDefault="00B35A04" w:rsidP="00CC05EB">
      <w:pPr>
        <w:pStyle w:val="ConsPlusNonformat"/>
        <w:jc w:val="center"/>
        <w:rPr>
          <w:rFonts w:ascii="Arial" w:hAnsi="Arial" w:cs="Arial"/>
          <w:color w:val="000000" w:themeColor="text1"/>
          <w:sz w:val="24"/>
          <w:szCs w:val="24"/>
        </w:rPr>
      </w:pPr>
      <w:r w:rsidRPr="0027028D">
        <w:rPr>
          <w:rFonts w:ascii="Arial" w:hAnsi="Arial" w:cs="Arial"/>
          <w:color w:val="000000" w:themeColor="text1"/>
          <w:sz w:val="24"/>
          <w:szCs w:val="24"/>
        </w:rPr>
        <w:t>(</w:t>
      </w:r>
      <w:proofErr w:type="gramStart"/>
      <w:r w:rsidRPr="0027028D">
        <w:rPr>
          <w:rFonts w:ascii="Arial" w:hAnsi="Arial" w:cs="Arial"/>
          <w:color w:val="000000" w:themeColor="text1"/>
          <w:sz w:val="24"/>
          <w:szCs w:val="24"/>
        </w:rPr>
        <w:t>замещаемая</w:t>
      </w:r>
      <w:proofErr w:type="gramEnd"/>
      <w:r w:rsidRPr="0027028D">
        <w:rPr>
          <w:rFonts w:ascii="Arial" w:hAnsi="Arial" w:cs="Arial"/>
          <w:color w:val="000000" w:themeColor="text1"/>
          <w:sz w:val="24"/>
          <w:szCs w:val="24"/>
        </w:rPr>
        <w:t xml:space="preserve"> должность)</w:t>
      </w:r>
    </w:p>
    <w:p w:rsidR="00B35A04" w:rsidRPr="0027028D" w:rsidRDefault="00B35A04" w:rsidP="00325803">
      <w:pPr>
        <w:pStyle w:val="ConsPlusNonformat"/>
        <w:jc w:val="both"/>
        <w:rPr>
          <w:rFonts w:ascii="Arial" w:hAnsi="Arial" w:cs="Arial"/>
          <w:color w:val="000000" w:themeColor="text1"/>
          <w:sz w:val="24"/>
          <w:szCs w:val="24"/>
        </w:rPr>
      </w:pPr>
      <w:r w:rsidRPr="0027028D">
        <w:rPr>
          <w:rFonts w:ascii="Arial" w:hAnsi="Arial" w:cs="Arial"/>
          <w:color w:val="000000" w:themeColor="text1"/>
          <w:sz w:val="24"/>
          <w:szCs w:val="24"/>
        </w:rPr>
        <w:t>___________________________________________</w:t>
      </w:r>
      <w:r w:rsidR="00CC05EB" w:rsidRPr="0027028D">
        <w:rPr>
          <w:rFonts w:ascii="Arial" w:hAnsi="Arial" w:cs="Arial"/>
          <w:color w:val="000000" w:themeColor="text1"/>
          <w:sz w:val="24"/>
          <w:szCs w:val="24"/>
        </w:rPr>
        <w:t>____________</w:t>
      </w:r>
      <w:r w:rsidR="0034402D" w:rsidRPr="0027028D">
        <w:rPr>
          <w:rFonts w:ascii="Arial" w:hAnsi="Arial" w:cs="Arial"/>
          <w:color w:val="000000" w:themeColor="text1"/>
          <w:sz w:val="24"/>
          <w:szCs w:val="24"/>
        </w:rPr>
        <w:t>__________</w:t>
      </w:r>
      <w:r w:rsidR="00CC05EB" w:rsidRPr="0027028D">
        <w:rPr>
          <w:rFonts w:ascii="Arial" w:hAnsi="Arial" w:cs="Arial"/>
          <w:color w:val="000000" w:themeColor="text1"/>
          <w:sz w:val="24"/>
          <w:szCs w:val="24"/>
        </w:rPr>
        <w:t>___________</w:t>
      </w:r>
    </w:p>
    <w:p w:rsidR="00B35A04" w:rsidRPr="00CA63D6" w:rsidRDefault="00B35A04" w:rsidP="00325803">
      <w:pPr>
        <w:pStyle w:val="ConsPlusNonformat"/>
        <w:jc w:val="both"/>
        <w:rPr>
          <w:rFonts w:ascii="Arial" w:hAnsi="Arial" w:cs="Arial"/>
          <w:sz w:val="24"/>
          <w:szCs w:val="24"/>
        </w:rPr>
      </w:pPr>
      <w:r w:rsidRPr="0027028D">
        <w:rPr>
          <w:rFonts w:ascii="Arial" w:hAnsi="Arial" w:cs="Arial"/>
          <w:color w:val="000000" w:themeColor="text1"/>
          <w:sz w:val="24"/>
          <w:szCs w:val="24"/>
        </w:rPr>
        <w:t>в соответствии с Гражданским</w:t>
      </w:r>
      <w:r w:rsidR="00CC05EB" w:rsidRPr="0027028D">
        <w:rPr>
          <w:rFonts w:ascii="Arial" w:hAnsi="Arial" w:cs="Arial"/>
          <w:color w:val="000000" w:themeColor="text1"/>
          <w:sz w:val="24"/>
          <w:szCs w:val="24"/>
        </w:rPr>
        <w:t xml:space="preserve"> кодексом</w:t>
      </w:r>
      <w:r w:rsidRPr="0027028D">
        <w:rPr>
          <w:rFonts w:ascii="Arial" w:hAnsi="Arial" w:cs="Arial"/>
          <w:color w:val="000000" w:themeColor="text1"/>
          <w:sz w:val="24"/>
          <w:szCs w:val="24"/>
        </w:rPr>
        <w:t xml:space="preserve"> Российской Федерации, Федеральным</w:t>
      </w:r>
      <w:r w:rsidR="00CC05EB" w:rsidRPr="0027028D">
        <w:rPr>
          <w:rFonts w:ascii="Arial" w:hAnsi="Arial" w:cs="Arial"/>
          <w:color w:val="000000" w:themeColor="text1"/>
          <w:sz w:val="24"/>
          <w:szCs w:val="24"/>
        </w:rPr>
        <w:t xml:space="preserve"> законом</w:t>
      </w:r>
      <w:r w:rsidRPr="0027028D">
        <w:rPr>
          <w:rFonts w:ascii="Arial" w:hAnsi="Arial" w:cs="Arial"/>
          <w:color w:val="000000" w:themeColor="text1"/>
          <w:sz w:val="24"/>
          <w:szCs w:val="24"/>
        </w:rPr>
        <w:t xml:space="preserve"> от 25.12.2008 </w:t>
      </w:r>
      <w:r w:rsidR="00CC05EB" w:rsidRPr="0027028D">
        <w:rPr>
          <w:rFonts w:ascii="Arial" w:hAnsi="Arial" w:cs="Arial"/>
          <w:color w:val="000000" w:themeColor="text1"/>
          <w:sz w:val="24"/>
          <w:szCs w:val="24"/>
        </w:rPr>
        <w:t>№</w:t>
      </w:r>
      <w:r w:rsidRPr="0027028D">
        <w:rPr>
          <w:rFonts w:ascii="Arial" w:hAnsi="Arial" w:cs="Arial"/>
          <w:color w:val="000000" w:themeColor="text1"/>
          <w:sz w:val="24"/>
          <w:szCs w:val="24"/>
        </w:rPr>
        <w:t xml:space="preserve"> 273-ФЗ "О противодействии коррупции" и Федеральным</w:t>
      </w:r>
      <w:r w:rsidR="00CC05EB" w:rsidRPr="0027028D">
        <w:rPr>
          <w:rFonts w:ascii="Arial" w:hAnsi="Arial" w:cs="Arial"/>
          <w:color w:val="000000" w:themeColor="text1"/>
          <w:sz w:val="24"/>
          <w:szCs w:val="24"/>
        </w:rPr>
        <w:t xml:space="preserve"> законом</w:t>
      </w:r>
      <w:r w:rsidRPr="0027028D">
        <w:rPr>
          <w:rFonts w:ascii="Arial" w:hAnsi="Arial" w:cs="Arial"/>
          <w:color w:val="000000" w:themeColor="text1"/>
          <w:sz w:val="24"/>
          <w:szCs w:val="24"/>
        </w:rPr>
        <w:t xml:space="preserve"> от 02.03.2007 </w:t>
      </w:r>
      <w:r w:rsidR="00CC05EB" w:rsidRPr="0027028D">
        <w:rPr>
          <w:rFonts w:ascii="Arial" w:hAnsi="Arial" w:cs="Arial"/>
          <w:color w:val="000000" w:themeColor="text1"/>
          <w:sz w:val="24"/>
          <w:szCs w:val="24"/>
        </w:rPr>
        <w:t>№</w:t>
      </w:r>
      <w:r w:rsidRPr="0027028D">
        <w:rPr>
          <w:rFonts w:ascii="Arial" w:hAnsi="Arial" w:cs="Arial"/>
          <w:color w:val="000000" w:themeColor="text1"/>
          <w:sz w:val="24"/>
          <w:szCs w:val="24"/>
        </w:rPr>
        <w:t xml:space="preserve"> 25-ФЗ </w:t>
      </w:r>
      <w:r w:rsidR="00CC05EB" w:rsidRPr="0027028D">
        <w:rPr>
          <w:rFonts w:ascii="Arial" w:hAnsi="Arial" w:cs="Arial"/>
          <w:color w:val="000000" w:themeColor="text1"/>
          <w:sz w:val="24"/>
          <w:szCs w:val="24"/>
        </w:rPr>
        <w:t>"О муниципальной</w:t>
      </w:r>
      <w:r w:rsidRPr="0027028D">
        <w:rPr>
          <w:rFonts w:ascii="Arial" w:hAnsi="Arial" w:cs="Arial"/>
          <w:color w:val="000000" w:themeColor="text1"/>
          <w:sz w:val="24"/>
          <w:szCs w:val="24"/>
        </w:rPr>
        <w:t xml:space="preserve"> службе в Российской</w:t>
      </w:r>
      <w:r w:rsidR="00CC05EB" w:rsidRPr="0027028D">
        <w:rPr>
          <w:rFonts w:ascii="Arial" w:hAnsi="Arial" w:cs="Arial"/>
          <w:color w:val="000000" w:themeColor="text1"/>
          <w:sz w:val="24"/>
          <w:szCs w:val="24"/>
        </w:rPr>
        <w:t xml:space="preserve"> </w:t>
      </w:r>
      <w:r w:rsidRPr="0027028D">
        <w:rPr>
          <w:rFonts w:ascii="Arial" w:hAnsi="Arial" w:cs="Arial"/>
          <w:color w:val="000000" w:themeColor="text1"/>
          <w:sz w:val="24"/>
          <w:szCs w:val="24"/>
        </w:rPr>
        <w:t>Федерации", а также на основе протокола заседания комиссии по соблюдению</w:t>
      </w:r>
      <w:r w:rsidR="00CC05EB" w:rsidRPr="0027028D">
        <w:rPr>
          <w:rFonts w:ascii="Arial" w:hAnsi="Arial" w:cs="Arial"/>
          <w:color w:val="000000" w:themeColor="text1"/>
          <w:sz w:val="24"/>
          <w:szCs w:val="24"/>
        </w:rPr>
        <w:t xml:space="preserve"> </w:t>
      </w:r>
      <w:r w:rsidRPr="0027028D">
        <w:rPr>
          <w:rFonts w:ascii="Arial" w:hAnsi="Arial" w:cs="Arial"/>
          <w:color w:val="000000" w:themeColor="text1"/>
          <w:sz w:val="24"/>
          <w:szCs w:val="24"/>
        </w:rPr>
        <w:t xml:space="preserve">требований к служебному поведению муниципальных служащих </w:t>
      </w:r>
      <w:r w:rsidR="00291D68" w:rsidRPr="0027028D">
        <w:rPr>
          <w:rFonts w:ascii="Arial" w:hAnsi="Arial" w:cs="Arial"/>
          <w:color w:val="000000" w:themeColor="text1"/>
          <w:sz w:val="24"/>
          <w:szCs w:val="24"/>
        </w:rPr>
        <w:t>городского округа</w:t>
      </w:r>
      <w:r w:rsidR="00CC05EB" w:rsidRPr="0027028D">
        <w:rPr>
          <w:rFonts w:ascii="Arial" w:hAnsi="Arial" w:cs="Arial"/>
          <w:color w:val="000000" w:themeColor="text1"/>
          <w:sz w:val="24"/>
          <w:szCs w:val="24"/>
        </w:rPr>
        <w:t xml:space="preserve"> Лобня Московской области</w:t>
      </w:r>
      <w:r w:rsidRPr="0027028D">
        <w:rPr>
          <w:rFonts w:ascii="Arial" w:hAnsi="Arial" w:cs="Arial"/>
          <w:color w:val="000000" w:themeColor="text1"/>
          <w:sz w:val="24"/>
          <w:szCs w:val="24"/>
        </w:rPr>
        <w:t xml:space="preserve"> и урегулированию конфликта</w:t>
      </w:r>
      <w:r w:rsidR="00CC05EB" w:rsidRPr="0027028D">
        <w:rPr>
          <w:rFonts w:ascii="Arial" w:hAnsi="Arial" w:cs="Arial"/>
          <w:color w:val="000000" w:themeColor="text1"/>
          <w:sz w:val="24"/>
          <w:szCs w:val="24"/>
        </w:rPr>
        <w:t xml:space="preserve"> </w:t>
      </w:r>
      <w:r w:rsidRPr="0027028D">
        <w:rPr>
          <w:rFonts w:ascii="Arial" w:hAnsi="Arial" w:cs="Arial"/>
          <w:color w:val="000000" w:themeColor="text1"/>
          <w:sz w:val="24"/>
          <w:szCs w:val="24"/>
        </w:rPr>
        <w:t xml:space="preserve">интересов подарки, полученные </w:t>
      </w:r>
      <w:r w:rsidR="00CC05EB" w:rsidRPr="0027028D">
        <w:rPr>
          <w:rFonts w:ascii="Arial" w:hAnsi="Arial" w:cs="Arial"/>
          <w:color w:val="000000" w:themeColor="text1"/>
          <w:sz w:val="24"/>
          <w:szCs w:val="24"/>
        </w:rPr>
        <w:t xml:space="preserve">лицом, </w:t>
      </w:r>
      <w:r w:rsidR="00CC05EB" w:rsidRPr="00CA63D6">
        <w:rPr>
          <w:rFonts w:ascii="Arial" w:hAnsi="Arial" w:cs="Arial"/>
          <w:sz w:val="24"/>
          <w:szCs w:val="24"/>
        </w:rPr>
        <w:t xml:space="preserve">замещающим муниципальную должность, </w:t>
      </w:r>
      <w:r w:rsidRPr="00CA63D6">
        <w:rPr>
          <w:rFonts w:ascii="Arial" w:hAnsi="Arial" w:cs="Arial"/>
          <w:sz w:val="24"/>
          <w:szCs w:val="24"/>
        </w:rPr>
        <w:t>муниципальным служащим от "__</w:t>
      </w:r>
      <w:r w:rsidR="00CC05EB" w:rsidRPr="00CA63D6">
        <w:rPr>
          <w:rFonts w:ascii="Arial" w:hAnsi="Arial" w:cs="Arial"/>
          <w:sz w:val="24"/>
          <w:szCs w:val="24"/>
        </w:rPr>
        <w:t>___</w:t>
      </w:r>
      <w:r w:rsidRPr="00CA63D6">
        <w:rPr>
          <w:rFonts w:ascii="Arial" w:hAnsi="Arial" w:cs="Arial"/>
          <w:sz w:val="24"/>
          <w:szCs w:val="24"/>
        </w:rPr>
        <w:t>" _____ 20__ г.,</w:t>
      </w:r>
      <w:r w:rsidR="00CC05EB" w:rsidRPr="00CA63D6">
        <w:rPr>
          <w:rFonts w:ascii="Arial" w:hAnsi="Arial" w:cs="Arial"/>
          <w:sz w:val="24"/>
          <w:szCs w:val="24"/>
        </w:rPr>
        <w:t xml:space="preserve"> </w:t>
      </w:r>
      <w:r w:rsidRPr="00CA63D6">
        <w:rPr>
          <w:rFonts w:ascii="Arial" w:hAnsi="Arial" w:cs="Arial"/>
          <w:sz w:val="24"/>
          <w:szCs w:val="24"/>
        </w:rPr>
        <w:t xml:space="preserve">возвращает </w:t>
      </w:r>
      <w:r w:rsidR="00CC05EB" w:rsidRPr="00CA63D6">
        <w:rPr>
          <w:rFonts w:ascii="Arial" w:hAnsi="Arial" w:cs="Arial"/>
          <w:sz w:val="24"/>
          <w:szCs w:val="24"/>
        </w:rPr>
        <w:t xml:space="preserve">лицу, замещающему муниципальную должность, </w:t>
      </w:r>
      <w:r w:rsidRPr="00CA63D6">
        <w:rPr>
          <w:rFonts w:ascii="Arial" w:hAnsi="Arial" w:cs="Arial"/>
          <w:sz w:val="24"/>
          <w:szCs w:val="24"/>
        </w:rPr>
        <w:t>муниципальному служащему _______</w:t>
      </w:r>
      <w:r w:rsidR="00CC05EB" w:rsidRPr="00CA63D6">
        <w:rPr>
          <w:rFonts w:ascii="Arial" w:hAnsi="Arial" w:cs="Arial"/>
          <w:sz w:val="24"/>
          <w:szCs w:val="24"/>
        </w:rPr>
        <w:t>_________</w:t>
      </w:r>
      <w:r w:rsidR="0034402D" w:rsidRPr="00CA63D6">
        <w:rPr>
          <w:rFonts w:ascii="Arial" w:hAnsi="Arial" w:cs="Arial"/>
          <w:sz w:val="24"/>
          <w:szCs w:val="24"/>
        </w:rPr>
        <w:t>____________________________________</w:t>
      </w:r>
      <w:r w:rsidR="00CC05EB" w:rsidRPr="00CA63D6">
        <w:rPr>
          <w:rFonts w:ascii="Arial" w:hAnsi="Arial" w:cs="Arial"/>
          <w:sz w:val="24"/>
          <w:szCs w:val="24"/>
        </w:rPr>
        <w:t>______________</w:t>
      </w: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___________________________________________</w:t>
      </w:r>
      <w:r w:rsidR="00CC05EB" w:rsidRPr="00CA63D6">
        <w:rPr>
          <w:rFonts w:ascii="Arial" w:hAnsi="Arial" w:cs="Arial"/>
          <w:sz w:val="24"/>
          <w:szCs w:val="24"/>
        </w:rPr>
        <w:t>_________________</w:t>
      </w:r>
      <w:r w:rsidR="0034402D" w:rsidRPr="00CA63D6">
        <w:rPr>
          <w:rFonts w:ascii="Arial" w:hAnsi="Arial" w:cs="Arial"/>
          <w:sz w:val="24"/>
          <w:szCs w:val="24"/>
        </w:rPr>
        <w:t>___________</w:t>
      </w:r>
      <w:r w:rsidR="00CC05EB" w:rsidRPr="00CA63D6">
        <w:rPr>
          <w:rFonts w:ascii="Arial" w:hAnsi="Arial" w:cs="Arial"/>
          <w:sz w:val="24"/>
          <w:szCs w:val="24"/>
        </w:rPr>
        <w:t>_____</w:t>
      </w:r>
    </w:p>
    <w:p w:rsidR="00B35A04" w:rsidRPr="00CA63D6" w:rsidRDefault="00B35A04" w:rsidP="00CC05EB">
      <w:pPr>
        <w:pStyle w:val="ConsPlusNonformat"/>
        <w:jc w:val="center"/>
        <w:rPr>
          <w:rFonts w:ascii="Arial" w:hAnsi="Arial" w:cs="Arial"/>
          <w:sz w:val="24"/>
          <w:szCs w:val="24"/>
        </w:rPr>
      </w:pPr>
      <w:r w:rsidRPr="00CA63D6">
        <w:rPr>
          <w:rFonts w:ascii="Arial" w:hAnsi="Arial" w:cs="Arial"/>
          <w:sz w:val="24"/>
          <w:szCs w:val="24"/>
        </w:rPr>
        <w:t>(</w:t>
      </w:r>
      <w:proofErr w:type="gramStart"/>
      <w:r w:rsidRPr="00CA63D6">
        <w:rPr>
          <w:rFonts w:ascii="Arial" w:hAnsi="Arial" w:cs="Arial"/>
          <w:sz w:val="24"/>
          <w:szCs w:val="24"/>
        </w:rPr>
        <w:t>фамилия</w:t>
      </w:r>
      <w:proofErr w:type="gramEnd"/>
      <w:r w:rsidRPr="00CA63D6">
        <w:rPr>
          <w:rFonts w:ascii="Arial" w:hAnsi="Arial" w:cs="Arial"/>
          <w:sz w:val="24"/>
          <w:szCs w:val="24"/>
        </w:rPr>
        <w:t>, имя, отчество)</w:t>
      </w: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___________________________________________</w:t>
      </w:r>
      <w:r w:rsidR="00CC05EB" w:rsidRPr="00CA63D6">
        <w:rPr>
          <w:rFonts w:ascii="Arial" w:hAnsi="Arial" w:cs="Arial"/>
          <w:sz w:val="24"/>
          <w:szCs w:val="24"/>
        </w:rPr>
        <w:t>___________</w:t>
      </w:r>
      <w:r w:rsidR="0034402D" w:rsidRPr="00CA63D6">
        <w:rPr>
          <w:rFonts w:ascii="Arial" w:hAnsi="Arial" w:cs="Arial"/>
          <w:sz w:val="24"/>
          <w:szCs w:val="24"/>
        </w:rPr>
        <w:t>__________</w:t>
      </w:r>
      <w:r w:rsidR="00CC05EB" w:rsidRPr="00CA63D6">
        <w:rPr>
          <w:rFonts w:ascii="Arial" w:hAnsi="Arial" w:cs="Arial"/>
          <w:sz w:val="24"/>
          <w:szCs w:val="24"/>
        </w:rPr>
        <w:t>____________</w:t>
      </w:r>
    </w:p>
    <w:p w:rsidR="00B35A04" w:rsidRPr="00CA63D6" w:rsidRDefault="00B35A04" w:rsidP="00CC05EB">
      <w:pPr>
        <w:pStyle w:val="ConsPlusNonformat"/>
        <w:jc w:val="center"/>
        <w:rPr>
          <w:rFonts w:ascii="Arial" w:hAnsi="Arial" w:cs="Arial"/>
          <w:sz w:val="24"/>
          <w:szCs w:val="24"/>
        </w:rPr>
      </w:pPr>
      <w:r w:rsidRPr="00CA63D6">
        <w:rPr>
          <w:rFonts w:ascii="Arial" w:hAnsi="Arial" w:cs="Arial"/>
          <w:sz w:val="24"/>
          <w:szCs w:val="24"/>
        </w:rPr>
        <w:t>(</w:t>
      </w:r>
      <w:proofErr w:type="gramStart"/>
      <w:r w:rsidRPr="00CA63D6">
        <w:rPr>
          <w:rFonts w:ascii="Arial" w:hAnsi="Arial" w:cs="Arial"/>
          <w:sz w:val="24"/>
          <w:szCs w:val="24"/>
        </w:rPr>
        <w:t>замещаемая</w:t>
      </w:r>
      <w:proofErr w:type="gramEnd"/>
      <w:r w:rsidRPr="00CA63D6">
        <w:rPr>
          <w:rFonts w:ascii="Arial" w:hAnsi="Arial" w:cs="Arial"/>
          <w:sz w:val="24"/>
          <w:szCs w:val="24"/>
        </w:rPr>
        <w:t xml:space="preserve"> должность)</w:t>
      </w:r>
    </w:p>
    <w:p w:rsidR="0034402D" w:rsidRPr="00CA63D6" w:rsidRDefault="0034402D" w:rsidP="00CC05EB">
      <w:pPr>
        <w:pStyle w:val="ConsPlusNonformat"/>
        <w:jc w:val="center"/>
        <w:rPr>
          <w:rFonts w:ascii="Arial" w:hAnsi="Arial" w:cs="Arial"/>
          <w:sz w:val="24"/>
          <w:szCs w:val="24"/>
        </w:rPr>
      </w:pPr>
    </w:p>
    <w:p w:rsidR="00B35A04" w:rsidRPr="00CA63D6" w:rsidRDefault="00CC05EB" w:rsidP="00325803">
      <w:pPr>
        <w:pStyle w:val="ConsPlusNonformat"/>
        <w:jc w:val="both"/>
        <w:rPr>
          <w:rFonts w:ascii="Arial" w:hAnsi="Arial" w:cs="Arial"/>
          <w:sz w:val="24"/>
          <w:szCs w:val="24"/>
        </w:rPr>
      </w:pPr>
      <w:proofErr w:type="gramStart"/>
      <w:r w:rsidRPr="00CA63D6">
        <w:rPr>
          <w:rFonts w:ascii="Arial" w:hAnsi="Arial" w:cs="Arial"/>
          <w:sz w:val="24"/>
          <w:szCs w:val="24"/>
        </w:rPr>
        <w:t>п</w:t>
      </w:r>
      <w:r w:rsidR="00B35A04" w:rsidRPr="00CA63D6">
        <w:rPr>
          <w:rFonts w:ascii="Arial" w:hAnsi="Arial" w:cs="Arial"/>
          <w:sz w:val="24"/>
          <w:szCs w:val="24"/>
        </w:rPr>
        <w:t>одарок</w:t>
      </w:r>
      <w:proofErr w:type="gramEnd"/>
      <w:r w:rsidR="00B35A04" w:rsidRPr="00CA63D6">
        <w:rPr>
          <w:rFonts w:ascii="Arial" w:hAnsi="Arial" w:cs="Arial"/>
          <w:sz w:val="24"/>
          <w:szCs w:val="24"/>
        </w:rPr>
        <w:t>, переданный по акту приема-передачи от "_</w:t>
      </w:r>
      <w:r w:rsidR="0034402D" w:rsidRPr="00CA63D6">
        <w:rPr>
          <w:rFonts w:ascii="Arial" w:hAnsi="Arial" w:cs="Arial"/>
          <w:sz w:val="24"/>
          <w:szCs w:val="24"/>
        </w:rPr>
        <w:t>_</w:t>
      </w:r>
      <w:r w:rsidR="00B35A04" w:rsidRPr="00CA63D6">
        <w:rPr>
          <w:rFonts w:ascii="Arial" w:hAnsi="Arial" w:cs="Arial"/>
          <w:sz w:val="24"/>
          <w:szCs w:val="24"/>
        </w:rPr>
        <w:t xml:space="preserve">_" ______ 20__ г. </w:t>
      </w:r>
      <w:r w:rsidRPr="00CA63D6">
        <w:rPr>
          <w:rFonts w:ascii="Arial" w:hAnsi="Arial" w:cs="Arial"/>
          <w:sz w:val="24"/>
          <w:szCs w:val="24"/>
        </w:rPr>
        <w:t>№</w:t>
      </w:r>
      <w:r w:rsidR="00B35A04" w:rsidRPr="00CA63D6">
        <w:rPr>
          <w:rFonts w:ascii="Arial" w:hAnsi="Arial" w:cs="Arial"/>
          <w:sz w:val="24"/>
          <w:szCs w:val="24"/>
        </w:rPr>
        <w:t xml:space="preserve"> ______</w:t>
      </w:r>
    </w:p>
    <w:p w:rsidR="00B35A04" w:rsidRPr="00CA63D6" w:rsidRDefault="00B35A04" w:rsidP="00325803">
      <w:pPr>
        <w:pStyle w:val="ConsPlusNonformat"/>
        <w:jc w:val="both"/>
        <w:rPr>
          <w:rFonts w:ascii="Arial" w:hAnsi="Arial" w:cs="Arial"/>
          <w:sz w:val="24"/>
          <w:szCs w:val="24"/>
        </w:rPr>
      </w:pPr>
    </w:p>
    <w:p w:rsidR="00B35A04" w:rsidRPr="00CA63D6" w:rsidRDefault="00B35A04" w:rsidP="00325803">
      <w:pPr>
        <w:pStyle w:val="ConsPlusNonformat"/>
        <w:jc w:val="both"/>
        <w:rPr>
          <w:rFonts w:ascii="Arial" w:hAnsi="Arial" w:cs="Arial"/>
          <w:sz w:val="24"/>
          <w:szCs w:val="24"/>
        </w:rPr>
      </w:pPr>
      <w:proofErr w:type="gramStart"/>
      <w:r w:rsidRPr="00CA63D6">
        <w:rPr>
          <w:rFonts w:ascii="Arial" w:hAnsi="Arial" w:cs="Arial"/>
          <w:sz w:val="24"/>
          <w:szCs w:val="24"/>
        </w:rPr>
        <w:t>Выдал:</w:t>
      </w:r>
      <w:r w:rsidR="003F50A5" w:rsidRPr="00CA63D6">
        <w:rPr>
          <w:rFonts w:ascii="Arial" w:hAnsi="Arial" w:cs="Arial"/>
          <w:sz w:val="24"/>
          <w:szCs w:val="24"/>
        </w:rPr>
        <w:tab/>
      </w:r>
      <w:proofErr w:type="gramEnd"/>
      <w:r w:rsidR="003F50A5" w:rsidRPr="00CA63D6">
        <w:rPr>
          <w:rFonts w:ascii="Arial" w:hAnsi="Arial" w:cs="Arial"/>
          <w:sz w:val="24"/>
          <w:szCs w:val="24"/>
        </w:rPr>
        <w:tab/>
      </w:r>
      <w:r w:rsidR="003F50A5" w:rsidRPr="00CA63D6">
        <w:rPr>
          <w:rFonts w:ascii="Arial" w:hAnsi="Arial" w:cs="Arial"/>
          <w:sz w:val="24"/>
          <w:szCs w:val="24"/>
        </w:rPr>
        <w:tab/>
      </w:r>
      <w:r w:rsidR="003F50A5" w:rsidRPr="00CA63D6">
        <w:rPr>
          <w:rFonts w:ascii="Arial" w:hAnsi="Arial" w:cs="Arial"/>
          <w:sz w:val="24"/>
          <w:szCs w:val="24"/>
        </w:rPr>
        <w:tab/>
      </w:r>
      <w:r w:rsidR="003F50A5" w:rsidRPr="00CA63D6">
        <w:rPr>
          <w:rFonts w:ascii="Arial" w:hAnsi="Arial" w:cs="Arial"/>
          <w:sz w:val="24"/>
          <w:szCs w:val="24"/>
        </w:rPr>
        <w:tab/>
      </w:r>
      <w:r w:rsidR="003F50A5" w:rsidRPr="00CA63D6">
        <w:rPr>
          <w:rFonts w:ascii="Arial" w:hAnsi="Arial" w:cs="Arial"/>
          <w:sz w:val="24"/>
          <w:szCs w:val="24"/>
        </w:rPr>
        <w:tab/>
        <w:t>Пр</w:t>
      </w:r>
      <w:r w:rsidRPr="00CA63D6">
        <w:rPr>
          <w:rFonts w:ascii="Arial" w:hAnsi="Arial" w:cs="Arial"/>
          <w:sz w:val="24"/>
          <w:szCs w:val="24"/>
        </w:rPr>
        <w:t>инял:</w:t>
      </w:r>
    </w:p>
    <w:p w:rsidR="0034402D" w:rsidRPr="00CA63D6" w:rsidRDefault="0034402D" w:rsidP="00325803">
      <w:pPr>
        <w:pStyle w:val="ConsPlusNonformat"/>
        <w:jc w:val="both"/>
        <w:rPr>
          <w:rFonts w:ascii="Arial" w:hAnsi="Arial" w:cs="Arial"/>
          <w:sz w:val="24"/>
          <w:szCs w:val="24"/>
        </w:rPr>
      </w:pPr>
    </w:p>
    <w:p w:rsidR="00B35A04" w:rsidRPr="00CA63D6" w:rsidRDefault="003F50A5" w:rsidP="00325803">
      <w:pPr>
        <w:pStyle w:val="ConsPlusNonformat"/>
        <w:jc w:val="both"/>
        <w:rPr>
          <w:rFonts w:ascii="Arial" w:hAnsi="Arial" w:cs="Arial"/>
          <w:sz w:val="24"/>
          <w:szCs w:val="24"/>
        </w:rPr>
      </w:pPr>
      <w:r w:rsidRPr="00CA63D6">
        <w:rPr>
          <w:rFonts w:ascii="Arial" w:hAnsi="Arial" w:cs="Arial"/>
          <w:sz w:val="24"/>
          <w:szCs w:val="24"/>
        </w:rPr>
        <w:t>_________</w:t>
      </w:r>
      <w:r w:rsidR="0034402D" w:rsidRPr="00CA63D6">
        <w:rPr>
          <w:rFonts w:ascii="Arial" w:hAnsi="Arial" w:cs="Arial"/>
          <w:sz w:val="24"/>
          <w:szCs w:val="24"/>
        </w:rPr>
        <w:t>_</w:t>
      </w:r>
      <w:r w:rsidRPr="00CA63D6">
        <w:rPr>
          <w:rFonts w:ascii="Arial" w:hAnsi="Arial" w:cs="Arial"/>
          <w:sz w:val="24"/>
          <w:szCs w:val="24"/>
        </w:rPr>
        <w:t>___</w:t>
      </w:r>
      <w:r w:rsidR="00B35A04" w:rsidRPr="00CA63D6">
        <w:rPr>
          <w:rFonts w:ascii="Arial" w:hAnsi="Arial" w:cs="Arial"/>
          <w:sz w:val="24"/>
          <w:szCs w:val="24"/>
        </w:rPr>
        <w:t xml:space="preserve"> __</w:t>
      </w:r>
      <w:r w:rsidR="0034402D" w:rsidRPr="00CA63D6">
        <w:rPr>
          <w:rFonts w:ascii="Arial" w:hAnsi="Arial" w:cs="Arial"/>
          <w:sz w:val="24"/>
          <w:szCs w:val="24"/>
        </w:rPr>
        <w:t>__</w:t>
      </w:r>
      <w:r w:rsidR="00B35A04" w:rsidRPr="00CA63D6">
        <w:rPr>
          <w:rFonts w:ascii="Arial" w:hAnsi="Arial" w:cs="Arial"/>
          <w:sz w:val="24"/>
          <w:szCs w:val="24"/>
        </w:rPr>
        <w:t>____________</w:t>
      </w:r>
      <w:r w:rsidRPr="00CA63D6">
        <w:rPr>
          <w:rFonts w:ascii="Arial" w:hAnsi="Arial" w:cs="Arial"/>
          <w:sz w:val="24"/>
          <w:szCs w:val="24"/>
        </w:rPr>
        <w:t xml:space="preserve">____    </w:t>
      </w:r>
      <w:r w:rsidR="00B35A04" w:rsidRPr="00CA63D6">
        <w:rPr>
          <w:rFonts w:ascii="Arial" w:hAnsi="Arial" w:cs="Arial"/>
          <w:sz w:val="24"/>
          <w:szCs w:val="24"/>
        </w:rPr>
        <w:t xml:space="preserve"> _____</w:t>
      </w:r>
      <w:r w:rsidRPr="00CA63D6">
        <w:rPr>
          <w:rFonts w:ascii="Arial" w:hAnsi="Arial" w:cs="Arial"/>
          <w:sz w:val="24"/>
          <w:szCs w:val="24"/>
        </w:rPr>
        <w:t>_________ ________</w:t>
      </w:r>
      <w:r w:rsidR="0034402D" w:rsidRPr="00CA63D6">
        <w:rPr>
          <w:rFonts w:ascii="Arial" w:hAnsi="Arial" w:cs="Arial"/>
          <w:sz w:val="24"/>
          <w:szCs w:val="24"/>
        </w:rPr>
        <w:t>___</w:t>
      </w:r>
      <w:r w:rsidRPr="00CA63D6">
        <w:rPr>
          <w:rFonts w:ascii="Arial" w:hAnsi="Arial" w:cs="Arial"/>
          <w:sz w:val="24"/>
          <w:szCs w:val="24"/>
        </w:rPr>
        <w:t>___________</w:t>
      </w: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 xml:space="preserve">   (</w:t>
      </w:r>
      <w:proofErr w:type="gramStart"/>
      <w:r w:rsidRPr="00CA63D6">
        <w:rPr>
          <w:rFonts w:ascii="Arial" w:hAnsi="Arial" w:cs="Arial"/>
          <w:sz w:val="24"/>
          <w:szCs w:val="24"/>
        </w:rPr>
        <w:t>подпись</w:t>
      </w:r>
      <w:proofErr w:type="gramEnd"/>
      <w:r w:rsidRPr="00CA63D6">
        <w:rPr>
          <w:rFonts w:ascii="Arial" w:hAnsi="Arial" w:cs="Arial"/>
          <w:sz w:val="24"/>
          <w:szCs w:val="24"/>
        </w:rPr>
        <w:t>)</w:t>
      </w:r>
      <w:r w:rsidR="003F50A5" w:rsidRPr="00CA63D6">
        <w:rPr>
          <w:rFonts w:ascii="Arial" w:hAnsi="Arial" w:cs="Arial"/>
          <w:sz w:val="24"/>
          <w:szCs w:val="24"/>
        </w:rPr>
        <w:tab/>
      </w:r>
      <w:r w:rsidR="0034402D" w:rsidRPr="00CA63D6">
        <w:rPr>
          <w:rFonts w:ascii="Arial" w:hAnsi="Arial" w:cs="Arial"/>
          <w:sz w:val="24"/>
          <w:szCs w:val="24"/>
        </w:rPr>
        <w:t xml:space="preserve">      </w:t>
      </w:r>
      <w:r w:rsidRPr="00CA63D6">
        <w:rPr>
          <w:rFonts w:ascii="Arial" w:hAnsi="Arial" w:cs="Arial"/>
          <w:sz w:val="24"/>
          <w:szCs w:val="24"/>
        </w:rPr>
        <w:t>(фамилия, инициалы)</w:t>
      </w:r>
      <w:r w:rsidR="003F50A5" w:rsidRPr="00CA63D6">
        <w:rPr>
          <w:rFonts w:ascii="Arial" w:hAnsi="Arial" w:cs="Arial"/>
          <w:sz w:val="24"/>
          <w:szCs w:val="24"/>
        </w:rPr>
        <w:tab/>
      </w:r>
      <w:r w:rsidR="0034402D" w:rsidRPr="00CA63D6">
        <w:rPr>
          <w:rFonts w:ascii="Arial" w:hAnsi="Arial" w:cs="Arial"/>
          <w:sz w:val="24"/>
          <w:szCs w:val="24"/>
        </w:rPr>
        <w:t xml:space="preserve">   (</w:t>
      </w:r>
      <w:r w:rsidRPr="00CA63D6">
        <w:rPr>
          <w:rFonts w:ascii="Arial" w:hAnsi="Arial" w:cs="Arial"/>
          <w:sz w:val="24"/>
          <w:szCs w:val="24"/>
        </w:rPr>
        <w:t>подпись)</w:t>
      </w:r>
      <w:r w:rsidR="0034402D" w:rsidRPr="00CA63D6">
        <w:rPr>
          <w:rFonts w:ascii="Arial" w:hAnsi="Arial" w:cs="Arial"/>
          <w:sz w:val="24"/>
          <w:szCs w:val="24"/>
        </w:rPr>
        <w:tab/>
        <w:t xml:space="preserve">        </w:t>
      </w:r>
      <w:r w:rsidRPr="00CA63D6">
        <w:rPr>
          <w:rFonts w:ascii="Arial" w:hAnsi="Arial" w:cs="Arial"/>
          <w:sz w:val="24"/>
          <w:szCs w:val="24"/>
        </w:rPr>
        <w:t>(фамилия, инициалы)</w:t>
      </w:r>
    </w:p>
    <w:p w:rsidR="0034402D" w:rsidRPr="00CA63D6" w:rsidRDefault="0034402D" w:rsidP="00325803">
      <w:pPr>
        <w:pStyle w:val="ConsPlusNonformat"/>
        <w:jc w:val="both"/>
        <w:rPr>
          <w:rFonts w:ascii="Arial" w:hAnsi="Arial" w:cs="Arial"/>
          <w:sz w:val="24"/>
          <w:szCs w:val="24"/>
        </w:rPr>
      </w:pPr>
    </w:p>
    <w:p w:rsidR="0034402D" w:rsidRPr="00CA63D6" w:rsidRDefault="0034402D" w:rsidP="00325803">
      <w:pPr>
        <w:pStyle w:val="ConsPlusNonformat"/>
        <w:jc w:val="both"/>
        <w:rPr>
          <w:rFonts w:ascii="Arial" w:hAnsi="Arial" w:cs="Arial"/>
          <w:sz w:val="24"/>
          <w:szCs w:val="24"/>
        </w:rPr>
      </w:pPr>
    </w:p>
    <w:p w:rsidR="00B35A04" w:rsidRPr="00CA63D6" w:rsidRDefault="00B35A04" w:rsidP="00325803">
      <w:pPr>
        <w:pStyle w:val="ConsPlusNonformat"/>
        <w:jc w:val="both"/>
        <w:rPr>
          <w:rFonts w:ascii="Arial" w:hAnsi="Arial" w:cs="Arial"/>
          <w:sz w:val="24"/>
          <w:szCs w:val="24"/>
        </w:rPr>
      </w:pPr>
      <w:r w:rsidRPr="00CA63D6">
        <w:rPr>
          <w:rFonts w:ascii="Arial" w:hAnsi="Arial" w:cs="Arial"/>
          <w:sz w:val="24"/>
          <w:szCs w:val="24"/>
        </w:rPr>
        <w:t>"______" ________________ 20___ г. "______" _________________ 20__ г.</w:t>
      </w:r>
    </w:p>
    <w:p w:rsidR="00B35A04" w:rsidRPr="00CA63D6" w:rsidRDefault="00B35A04" w:rsidP="00325803">
      <w:pPr>
        <w:widowControl w:val="0"/>
        <w:autoSpaceDE w:val="0"/>
        <w:autoSpaceDN w:val="0"/>
        <w:adjustRightInd w:val="0"/>
        <w:spacing w:after="0" w:line="240" w:lineRule="auto"/>
        <w:jc w:val="both"/>
        <w:rPr>
          <w:rFonts w:ascii="Arial" w:hAnsi="Arial" w:cs="Arial"/>
          <w:sz w:val="24"/>
          <w:szCs w:val="24"/>
        </w:rPr>
      </w:pPr>
    </w:p>
    <w:sectPr w:rsidR="00B35A04" w:rsidRPr="00CA63D6" w:rsidSect="00951D64">
      <w:pgSz w:w="11905" w:h="16838"/>
      <w:pgMar w:top="1134" w:right="567"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A04"/>
    <w:rsid w:val="00015189"/>
    <w:rsid w:val="00041B56"/>
    <w:rsid w:val="00052F92"/>
    <w:rsid w:val="000606E5"/>
    <w:rsid w:val="00067477"/>
    <w:rsid w:val="000A0352"/>
    <w:rsid w:val="000D354D"/>
    <w:rsid w:val="000D3A64"/>
    <w:rsid w:val="000E4509"/>
    <w:rsid w:val="00193D2A"/>
    <w:rsid w:val="001B70D1"/>
    <w:rsid w:val="001F3167"/>
    <w:rsid w:val="002234E8"/>
    <w:rsid w:val="00251734"/>
    <w:rsid w:val="0027028D"/>
    <w:rsid w:val="00291D68"/>
    <w:rsid w:val="002A0935"/>
    <w:rsid w:val="002D4F96"/>
    <w:rsid w:val="002E00D1"/>
    <w:rsid w:val="00323A4D"/>
    <w:rsid w:val="00325803"/>
    <w:rsid w:val="0034402D"/>
    <w:rsid w:val="003845A3"/>
    <w:rsid w:val="00393AFF"/>
    <w:rsid w:val="003956F8"/>
    <w:rsid w:val="003A36B3"/>
    <w:rsid w:val="003B6D8D"/>
    <w:rsid w:val="003D10A0"/>
    <w:rsid w:val="003F50A5"/>
    <w:rsid w:val="00415870"/>
    <w:rsid w:val="0045047F"/>
    <w:rsid w:val="00476C85"/>
    <w:rsid w:val="004940BE"/>
    <w:rsid w:val="004964B4"/>
    <w:rsid w:val="004C0B89"/>
    <w:rsid w:val="004E6228"/>
    <w:rsid w:val="00512EAC"/>
    <w:rsid w:val="00543F95"/>
    <w:rsid w:val="00561793"/>
    <w:rsid w:val="0056714B"/>
    <w:rsid w:val="005B184A"/>
    <w:rsid w:val="005D57B6"/>
    <w:rsid w:val="005E3F61"/>
    <w:rsid w:val="0065671F"/>
    <w:rsid w:val="006A2C60"/>
    <w:rsid w:val="006E094F"/>
    <w:rsid w:val="00723B9F"/>
    <w:rsid w:val="00764A53"/>
    <w:rsid w:val="00776335"/>
    <w:rsid w:val="00787F73"/>
    <w:rsid w:val="00805E9B"/>
    <w:rsid w:val="00817AD7"/>
    <w:rsid w:val="00833EA4"/>
    <w:rsid w:val="008342CD"/>
    <w:rsid w:val="008A5D25"/>
    <w:rsid w:val="008D2AF0"/>
    <w:rsid w:val="008F7CAE"/>
    <w:rsid w:val="009334A3"/>
    <w:rsid w:val="00951D64"/>
    <w:rsid w:val="00963A2C"/>
    <w:rsid w:val="00982000"/>
    <w:rsid w:val="009C6988"/>
    <w:rsid w:val="009C7D8E"/>
    <w:rsid w:val="009E1AE3"/>
    <w:rsid w:val="009E4DDF"/>
    <w:rsid w:val="00A10C03"/>
    <w:rsid w:val="00A971FB"/>
    <w:rsid w:val="00AC5B6D"/>
    <w:rsid w:val="00B03F70"/>
    <w:rsid w:val="00B32309"/>
    <w:rsid w:val="00B35A04"/>
    <w:rsid w:val="00B42E59"/>
    <w:rsid w:val="00BD4E8F"/>
    <w:rsid w:val="00C13D87"/>
    <w:rsid w:val="00C72697"/>
    <w:rsid w:val="00C90219"/>
    <w:rsid w:val="00CA3DF0"/>
    <w:rsid w:val="00CA63D6"/>
    <w:rsid w:val="00CC05EB"/>
    <w:rsid w:val="00CC3620"/>
    <w:rsid w:val="00CC4892"/>
    <w:rsid w:val="00CE3EF1"/>
    <w:rsid w:val="00CF7D3D"/>
    <w:rsid w:val="00D079B0"/>
    <w:rsid w:val="00D106D2"/>
    <w:rsid w:val="00D21AAF"/>
    <w:rsid w:val="00D257A7"/>
    <w:rsid w:val="00D336DB"/>
    <w:rsid w:val="00E439AC"/>
    <w:rsid w:val="00E615CD"/>
    <w:rsid w:val="00E9075C"/>
    <w:rsid w:val="00E91BD3"/>
    <w:rsid w:val="00ED645F"/>
    <w:rsid w:val="00EF165A"/>
    <w:rsid w:val="00F37196"/>
    <w:rsid w:val="00F44F1B"/>
    <w:rsid w:val="00F56006"/>
    <w:rsid w:val="00F671DD"/>
    <w:rsid w:val="00F92E2E"/>
    <w:rsid w:val="00FC2B6A"/>
    <w:rsid w:val="00FD6FC6"/>
    <w:rsid w:val="00FE5880"/>
    <w:rsid w:val="00FE5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B5BF2-2471-414A-A5ED-2B150CE1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35A0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D106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06D2"/>
    <w:rPr>
      <w:rFonts w:ascii="Tahoma" w:hAnsi="Tahoma" w:cs="Tahoma"/>
      <w:sz w:val="16"/>
      <w:szCs w:val="16"/>
    </w:rPr>
  </w:style>
  <w:style w:type="paragraph" w:customStyle="1" w:styleId="ConsPlusNormal">
    <w:name w:val="ConsPlusNormal"/>
    <w:rsid w:val="00833E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57674">
      <w:bodyDiv w:val="1"/>
      <w:marLeft w:val="0"/>
      <w:marRight w:val="0"/>
      <w:marTop w:val="0"/>
      <w:marBottom w:val="0"/>
      <w:divBdr>
        <w:top w:val="none" w:sz="0" w:space="0" w:color="auto"/>
        <w:left w:val="none" w:sz="0" w:space="0" w:color="auto"/>
        <w:bottom w:val="none" w:sz="0" w:space="0" w:color="auto"/>
        <w:right w:val="none" w:sz="0" w:space="0" w:color="auto"/>
      </w:divBdr>
    </w:div>
    <w:div w:id="165919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046C491BD58717E5D12D25BA2DAFC3D4DB065FD85BB92EB24651676DB7753F5DF115780043F8FD0902E571B5988463445E4BC0A5678E5528C7LCO"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2880</Words>
  <Characters>16419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Ольга Николаевна</dc:creator>
  <cp:lastModifiedBy>Богачев Иван Викторович</cp:lastModifiedBy>
  <cp:revision>13</cp:revision>
  <cp:lastPrinted>2019-07-31T07:28:00Z</cp:lastPrinted>
  <dcterms:created xsi:type="dcterms:W3CDTF">2019-07-29T13:46:00Z</dcterms:created>
  <dcterms:modified xsi:type="dcterms:W3CDTF">2019-08-28T08:16:00Z</dcterms:modified>
</cp:coreProperties>
</file>